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8C7AD" w14:textId="77777777" w:rsidR="00FB6A1A" w:rsidRPr="00250922" w:rsidRDefault="00FB6A1A" w:rsidP="002509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0922">
        <w:rPr>
          <w:rFonts w:ascii="Times New Roman" w:hAnsi="Times New Roman" w:cs="Times New Roman"/>
          <w:b/>
          <w:sz w:val="24"/>
          <w:szCs w:val="24"/>
        </w:rPr>
        <w:t>АННОТАЦИИ РАБОЧИХ ПРОГРАММ ДИСЦИПЛИН (МОДУЛЕЙ)</w:t>
      </w:r>
    </w:p>
    <w:p w14:paraId="03612266" w14:textId="77777777" w:rsidR="00FB6A1A" w:rsidRPr="00250922" w:rsidRDefault="00FB6A1A" w:rsidP="002509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922">
        <w:rPr>
          <w:rFonts w:ascii="Times New Roman" w:hAnsi="Times New Roman" w:cs="Times New Roman"/>
          <w:sz w:val="24"/>
          <w:szCs w:val="24"/>
        </w:rPr>
        <w:t>ООП ВЫСШЕГО ОБРАЗОВАНИЯ – ПРОГРАММЫ МАГИСТРАТУРЫ</w:t>
      </w:r>
    </w:p>
    <w:p w14:paraId="407161EB" w14:textId="77777777" w:rsidR="00FB6A1A" w:rsidRPr="00250922" w:rsidRDefault="00FB6A1A" w:rsidP="002509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922">
        <w:rPr>
          <w:rFonts w:ascii="Times New Roman" w:hAnsi="Times New Roman" w:cs="Times New Roman"/>
          <w:sz w:val="24"/>
          <w:szCs w:val="24"/>
        </w:rPr>
        <w:t>Направление подготовки 01.04.02 «Прикладная математика и информатика»</w:t>
      </w:r>
    </w:p>
    <w:p w14:paraId="58C65D6B" w14:textId="77777777" w:rsidR="00FB6A1A" w:rsidRPr="00250922" w:rsidRDefault="00FB6A1A" w:rsidP="002509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FAC509" w14:textId="77777777" w:rsidR="00FB6A1A" w:rsidRPr="00250922" w:rsidRDefault="00FB6A1A" w:rsidP="002509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922">
        <w:rPr>
          <w:rFonts w:ascii="Times New Roman" w:hAnsi="Times New Roman" w:cs="Times New Roman"/>
          <w:sz w:val="24"/>
          <w:szCs w:val="24"/>
        </w:rPr>
        <w:t>Направленность программы (магистерская программа)</w:t>
      </w:r>
    </w:p>
    <w:p w14:paraId="4B65CB14" w14:textId="64F78DEE" w:rsidR="00FB6A1A" w:rsidRPr="00250922" w:rsidRDefault="00FB6A1A" w:rsidP="002509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0922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250922">
        <w:rPr>
          <w:rFonts w:ascii="Times New Roman" w:hAnsi="Times New Roman" w:cs="Times New Roman"/>
          <w:b/>
          <w:bCs/>
          <w:sz w:val="24"/>
          <w:szCs w:val="24"/>
        </w:rPr>
        <w:t>Логические и комбинаторные методы анализа данных»</w:t>
      </w:r>
    </w:p>
    <w:p w14:paraId="1B2C8BD2" w14:textId="77777777" w:rsidR="00FB6A1A" w:rsidRPr="00250922" w:rsidRDefault="00FB6A1A" w:rsidP="002509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6FCAAB1" w14:textId="77777777" w:rsidR="006B60B7" w:rsidRPr="00250922" w:rsidRDefault="006B60B7" w:rsidP="0025092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0922">
        <w:rPr>
          <w:rFonts w:ascii="Times New Roman" w:hAnsi="Times New Roman" w:cs="Times New Roman"/>
          <w:b/>
          <w:bCs/>
          <w:sz w:val="24"/>
          <w:szCs w:val="24"/>
        </w:rPr>
        <w:t>Английский язык</w:t>
      </w:r>
    </w:p>
    <w:p w14:paraId="762D1300" w14:textId="77777777" w:rsidR="006B60B7" w:rsidRPr="00250922" w:rsidRDefault="006B60B7" w:rsidP="002509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0922">
        <w:rPr>
          <w:rFonts w:ascii="Times New Roman" w:hAnsi="Times New Roman" w:cs="Times New Roman"/>
          <w:bCs/>
          <w:sz w:val="24"/>
          <w:szCs w:val="24"/>
        </w:rPr>
        <w:t>Задачи дисциплины:</w:t>
      </w:r>
    </w:p>
    <w:p w14:paraId="3A3EEAE0" w14:textId="77777777" w:rsidR="006B60B7" w:rsidRPr="00250922" w:rsidRDefault="006B60B7" w:rsidP="002509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0922">
        <w:rPr>
          <w:rFonts w:ascii="Times New Roman" w:hAnsi="Times New Roman" w:cs="Times New Roman"/>
          <w:bCs/>
          <w:sz w:val="24"/>
          <w:szCs w:val="24"/>
        </w:rPr>
        <w:t>-совершенствовать навыки чтения и понимания научной литературы по профессиональной тематике на английском языке;</w:t>
      </w:r>
    </w:p>
    <w:p w14:paraId="1AC5613A" w14:textId="77777777" w:rsidR="006B60B7" w:rsidRPr="00250922" w:rsidRDefault="006B60B7" w:rsidP="002509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0922">
        <w:rPr>
          <w:rFonts w:ascii="Times New Roman" w:hAnsi="Times New Roman" w:cs="Times New Roman"/>
          <w:bCs/>
          <w:sz w:val="24"/>
          <w:szCs w:val="24"/>
        </w:rPr>
        <w:t>-помочь развитию логического мышления учащихся, умения выделить основную и второстепенную информацию, аргументировать и резюмировать прочитанное;</w:t>
      </w:r>
    </w:p>
    <w:p w14:paraId="212FBD59" w14:textId="77777777" w:rsidR="006B60B7" w:rsidRPr="00250922" w:rsidRDefault="006B60B7" w:rsidP="002509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0922">
        <w:rPr>
          <w:rFonts w:ascii="Times New Roman" w:hAnsi="Times New Roman" w:cs="Times New Roman"/>
          <w:bCs/>
          <w:sz w:val="24"/>
          <w:szCs w:val="24"/>
        </w:rPr>
        <w:t>-научить студентов магистратуры принципам написания реферата, академического эссе и аннотаций профессионального текста на английском языке;</w:t>
      </w:r>
    </w:p>
    <w:p w14:paraId="3F7FB98D" w14:textId="77777777" w:rsidR="006B60B7" w:rsidRPr="00250922" w:rsidRDefault="006B60B7" w:rsidP="002509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0922">
        <w:rPr>
          <w:rFonts w:ascii="Times New Roman" w:hAnsi="Times New Roman" w:cs="Times New Roman"/>
          <w:bCs/>
          <w:sz w:val="24"/>
          <w:szCs w:val="24"/>
        </w:rPr>
        <w:t>-обучить представлению результатов исследования в виде презентаций и дискуссий профессиональной направленности на английском языке;</w:t>
      </w:r>
    </w:p>
    <w:p w14:paraId="21FE353C" w14:textId="77777777" w:rsidR="006B60B7" w:rsidRPr="00250922" w:rsidRDefault="006B60B7" w:rsidP="002509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0922">
        <w:rPr>
          <w:rFonts w:ascii="Times New Roman" w:hAnsi="Times New Roman" w:cs="Times New Roman"/>
          <w:bCs/>
          <w:sz w:val="24"/>
          <w:szCs w:val="24"/>
        </w:rPr>
        <w:t>- совершенствовать навыки понимания публичной речи;</w:t>
      </w:r>
    </w:p>
    <w:p w14:paraId="304CFE90" w14:textId="77777777" w:rsidR="006B60B7" w:rsidRPr="00250922" w:rsidRDefault="006B60B7" w:rsidP="002509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0922">
        <w:rPr>
          <w:rFonts w:ascii="Times New Roman" w:hAnsi="Times New Roman" w:cs="Times New Roman"/>
          <w:bCs/>
          <w:sz w:val="24"/>
          <w:szCs w:val="24"/>
        </w:rPr>
        <w:t>- познакомить студентов магистратуры с современными требованиями цитирования, оформления ссылок на источники и библиографического списка в собственных научных работах и статьях на английском языке;</w:t>
      </w:r>
    </w:p>
    <w:p w14:paraId="14CEA3E5" w14:textId="77777777" w:rsidR="006B60B7" w:rsidRPr="00250922" w:rsidRDefault="006B60B7" w:rsidP="0025092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0922">
        <w:rPr>
          <w:rFonts w:ascii="Times New Roman" w:hAnsi="Times New Roman" w:cs="Times New Roman"/>
          <w:bCs/>
          <w:sz w:val="24"/>
          <w:szCs w:val="24"/>
        </w:rPr>
        <w:t>- повысить общеобразовательный, культурный и политический кругозор студентов.</w:t>
      </w:r>
    </w:p>
    <w:p w14:paraId="567249E7" w14:textId="77777777" w:rsidR="006B60B7" w:rsidRPr="00250922" w:rsidRDefault="006B60B7" w:rsidP="0025092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0922">
        <w:rPr>
          <w:rFonts w:ascii="Times New Roman" w:hAnsi="Times New Roman" w:cs="Times New Roman"/>
          <w:b/>
          <w:bCs/>
          <w:sz w:val="24"/>
          <w:szCs w:val="24"/>
        </w:rPr>
        <w:t>Правоведение</w:t>
      </w:r>
    </w:p>
    <w:p w14:paraId="798A0838" w14:textId="77777777" w:rsidR="006B60B7" w:rsidRPr="00250922" w:rsidRDefault="006B60B7" w:rsidP="0025092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0922">
        <w:rPr>
          <w:rFonts w:ascii="Times New Roman" w:hAnsi="Times New Roman" w:cs="Times New Roman"/>
          <w:bCs/>
          <w:sz w:val="24"/>
          <w:szCs w:val="24"/>
        </w:rPr>
        <w:t>Содержание дисциплины охватывает круг вопросов, связанных с теорией государства и права, юридической ответственностью, конституционное государственное право, административное право, гражданское право и трудовое право. Целью курса является формирование у студентов общего представления о правовой науке, о правах и свободах человека и гражданина, овладение основными отраслями права, выработка навыков пользования нормативными актами. Задачи курса: ознакомить студентов с основными принципами правоведения, сформировать у них правовое сознание; привить им навыки анализа государственно-правовых явлений, в повышении уровня их правовой культуры в целом, научить составлению и использованию нормативных и правовых документов, относящихся к будущей профессиональной деятельности, умению предпринимать необходимые меры по восстановлению нарушенных прав.</w:t>
      </w:r>
    </w:p>
    <w:p w14:paraId="67DB8A48" w14:textId="77777777" w:rsidR="006B60B7" w:rsidRPr="00250922" w:rsidRDefault="006B60B7" w:rsidP="0025092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0922">
        <w:rPr>
          <w:rFonts w:ascii="Times New Roman" w:hAnsi="Times New Roman" w:cs="Times New Roman"/>
          <w:b/>
          <w:bCs/>
          <w:sz w:val="24"/>
          <w:szCs w:val="24"/>
        </w:rPr>
        <w:t>Суперкомпьютерное моделирование и технологии</w:t>
      </w:r>
    </w:p>
    <w:p w14:paraId="6C54D86D" w14:textId="77777777" w:rsidR="006B60B7" w:rsidRPr="00250922" w:rsidRDefault="006B60B7" w:rsidP="0025092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0922">
        <w:rPr>
          <w:rFonts w:ascii="Times New Roman" w:hAnsi="Times New Roman" w:cs="Times New Roman"/>
          <w:bCs/>
          <w:sz w:val="24"/>
          <w:szCs w:val="24"/>
        </w:rPr>
        <w:t xml:space="preserve">Суперкомпьютерное моделирование является определяющим фактором развития научно-технического прогресса. Решение прорывных задач современности невозможно без использования суперкомпьютеров. Курс посвящен изучению базовых основ суперкомпьютерного моделирования. В курсе рассматриваются вопросы современного состояния развития суперкомпьютерных технологий, </w:t>
      </w:r>
      <w:proofErr w:type="gramStart"/>
      <w:r w:rsidRPr="00250922">
        <w:rPr>
          <w:rFonts w:ascii="Times New Roman" w:hAnsi="Times New Roman" w:cs="Times New Roman"/>
          <w:bCs/>
          <w:sz w:val="24"/>
          <w:szCs w:val="24"/>
        </w:rPr>
        <w:t>включая  суперкомпьютерные</w:t>
      </w:r>
      <w:proofErr w:type="gramEnd"/>
      <w:r w:rsidRPr="00250922">
        <w:rPr>
          <w:rFonts w:ascii="Times New Roman" w:hAnsi="Times New Roman" w:cs="Times New Roman"/>
          <w:bCs/>
          <w:sz w:val="24"/>
          <w:szCs w:val="24"/>
        </w:rPr>
        <w:t xml:space="preserve"> аппаратно-программные платформы, математические модели решаемых на суперкомпьютерных задач и алгоритмов их решения, параллельные технологии реализации таких задач на суперкомпьютерах. Неотъемлемой частью курса является выполнение студентами практических заданий на суперкомпьютерах МГУ и высокопроизводительных вычислительных системах ряда научных организаций. Особенностью курса является широкое участие в его проведении специалистов из различных научных областей, связанных с применением суперкомпьютерных технологий. Этот подход позволяет обеспечить квалифицированный междисциплинарный подход, являющийся </w:t>
      </w:r>
      <w:proofErr w:type="gramStart"/>
      <w:r w:rsidRPr="00250922">
        <w:rPr>
          <w:rFonts w:ascii="Times New Roman" w:hAnsi="Times New Roman" w:cs="Times New Roman"/>
          <w:bCs/>
          <w:sz w:val="24"/>
          <w:szCs w:val="24"/>
        </w:rPr>
        <w:t>основой  суперкомпьютерного</w:t>
      </w:r>
      <w:proofErr w:type="gramEnd"/>
      <w:r w:rsidRPr="00250922">
        <w:rPr>
          <w:rFonts w:ascii="Times New Roman" w:hAnsi="Times New Roman" w:cs="Times New Roman"/>
          <w:bCs/>
          <w:sz w:val="24"/>
          <w:szCs w:val="24"/>
        </w:rPr>
        <w:t xml:space="preserve"> моделирования.  </w:t>
      </w:r>
    </w:p>
    <w:p w14:paraId="0DFFB97F" w14:textId="77777777" w:rsidR="006B60B7" w:rsidRPr="00250922" w:rsidRDefault="006B60B7" w:rsidP="00250922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0922">
        <w:rPr>
          <w:rFonts w:ascii="Times New Roman" w:hAnsi="Times New Roman" w:cs="Times New Roman"/>
          <w:b/>
          <w:sz w:val="24"/>
          <w:szCs w:val="24"/>
        </w:rPr>
        <w:t>Современная философия и методология науки</w:t>
      </w:r>
    </w:p>
    <w:p w14:paraId="267C0632" w14:textId="77777777" w:rsidR="006B60B7" w:rsidRPr="00250922" w:rsidRDefault="006B60B7" w:rsidP="0025092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0922">
        <w:rPr>
          <w:rFonts w:ascii="Times New Roman" w:hAnsi="Times New Roman" w:cs="Times New Roman"/>
          <w:bCs/>
          <w:sz w:val="24"/>
          <w:szCs w:val="24"/>
        </w:rPr>
        <w:t xml:space="preserve">Целью дисциплины является формирование у слушателя целостного видения науки, понимания им специфики научной деятельности, характера исторического развития науки, ее взаимодействия с другими сферами человеческой деятельности. В курсе представлены основные темы философии </w:t>
      </w:r>
      <w:r w:rsidRPr="00250922">
        <w:rPr>
          <w:rFonts w:ascii="Times New Roman" w:hAnsi="Times New Roman" w:cs="Times New Roman"/>
          <w:bCs/>
          <w:sz w:val="24"/>
          <w:szCs w:val="24"/>
        </w:rPr>
        <w:lastRenderedPageBreak/>
        <w:t>науки, являющейся одной из важнейших составляющих современной философии. Рассматриваются основные положения учения о науке как познавательной деятельности, как социальном институте, как виде человеческой деятельности, как элементе культуры.</w:t>
      </w:r>
    </w:p>
    <w:p w14:paraId="7F066375" w14:textId="77777777" w:rsidR="006B60B7" w:rsidRPr="00250922" w:rsidRDefault="006B60B7" w:rsidP="0025092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0922">
        <w:rPr>
          <w:rFonts w:ascii="Times New Roman" w:hAnsi="Times New Roman" w:cs="Times New Roman"/>
          <w:b/>
          <w:bCs/>
          <w:sz w:val="24"/>
          <w:szCs w:val="24"/>
        </w:rPr>
        <w:t>История и методология прикладной математики и информатики</w:t>
      </w:r>
    </w:p>
    <w:p w14:paraId="332281A8" w14:textId="77777777" w:rsidR="006B60B7" w:rsidRPr="00250922" w:rsidRDefault="006B60B7" w:rsidP="002509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0922">
        <w:rPr>
          <w:rFonts w:ascii="Times New Roman" w:hAnsi="Times New Roman" w:cs="Times New Roman"/>
          <w:bCs/>
          <w:sz w:val="24"/>
          <w:szCs w:val="24"/>
        </w:rPr>
        <w:t xml:space="preserve">В рамках курса рассматриваются основные факты, события и идеи многовековой истории развития математики в целом и одного из ее важнейших направлений – «прикладной» - вычислительной математики, зарождения и развития вычислительной техники </w:t>
      </w:r>
      <w:proofErr w:type="gramStart"/>
      <w:r w:rsidRPr="00250922">
        <w:rPr>
          <w:rFonts w:ascii="Times New Roman" w:hAnsi="Times New Roman" w:cs="Times New Roman"/>
          <w:bCs/>
          <w:sz w:val="24"/>
          <w:szCs w:val="24"/>
        </w:rPr>
        <w:t>и  программирования</w:t>
      </w:r>
      <w:proofErr w:type="gramEnd"/>
      <w:r w:rsidRPr="00250922">
        <w:rPr>
          <w:rFonts w:ascii="Times New Roman" w:hAnsi="Times New Roman" w:cs="Times New Roman"/>
          <w:bCs/>
          <w:sz w:val="24"/>
          <w:szCs w:val="24"/>
        </w:rPr>
        <w:t>. Показывается роль математики и информатики в истории развития цивилизации. Дается характеристика научного творчества наиболее выдающихся ученых – генераторов научных идей. Особое внимание уделяется развитию математики и информатики в России.</w:t>
      </w:r>
    </w:p>
    <w:p w14:paraId="4DD4D123" w14:textId="77777777" w:rsidR="006B60B7" w:rsidRPr="00250922" w:rsidRDefault="006B60B7" w:rsidP="0025092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50922">
        <w:rPr>
          <w:rFonts w:ascii="Times New Roman" w:hAnsi="Times New Roman" w:cs="Times New Roman"/>
          <w:bCs/>
          <w:sz w:val="24"/>
          <w:szCs w:val="24"/>
        </w:rPr>
        <w:t>Курс нацелен на формирование математического мировоззрения будущих магистров, выстраивание общего контекста математического мышления как культурной формы деятельности, определяемой как структурными особенностями математического знания, так и местом математики в системе наук.</w:t>
      </w:r>
    </w:p>
    <w:p w14:paraId="401B1E8E" w14:textId="706FEEF9" w:rsidR="004C485A" w:rsidRPr="00250922" w:rsidRDefault="0020350B" w:rsidP="0025092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0922">
        <w:rPr>
          <w:rFonts w:ascii="Times New Roman" w:hAnsi="Times New Roman" w:cs="Times New Roman"/>
          <w:b/>
          <w:bCs/>
          <w:sz w:val="24"/>
          <w:szCs w:val="24"/>
        </w:rPr>
        <w:t>Логические и комбинаторные методы анализа данных</w:t>
      </w:r>
    </w:p>
    <w:p w14:paraId="43A034DB" w14:textId="77777777" w:rsidR="005F5E98" w:rsidRPr="00250922" w:rsidRDefault="005F5E98" w:rsidP="002509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922">
        <w:rPr>
          <w:rFonts w:ascii="Times New Roman" w:hAnsi="Times New Roman" w:cs="Times New Roman"/>
          <w:sz w:val="24"/>
          <w:szCs w:val="24"/>
        </w:rPr>
        <w:t xml:space="preserve">В курсе изучаются операции над элементами множеств нечисловой природы. Соответствующие математические структуры являются основными в математической кибернетике, дискретной математике, а также в прикладных теориях распознавания образов, прогнозирования, анализа данных и др. Основные понятия и свойства данных структур этих наук </w:t>
      </w:r>
      <w:r w:rsidRPr="00250922">
        <w:rPr>
          <w:rFonts w:ascii="Times New Roman" w:hAnsi="Times New Roman" w:cs="Times New Roman"/>
          <w:sz w:val="24"/>
          <w:szCs w:val="24"/>
        </w:rPr>
        <w:noBreakHyphen/>
        <w:t xml:space="preserve"> частично упорядоченные множества, решётки, булевы алгебры </w:t>
      </w:r>
      <w:r w:rsidRPr="00250922">
        <w:rPr>
          <w:rFonts w:ascii="Times New Roman" w:hAnsi="Times New Roman" w:cs="Times New Roman"/>
          <w:sz w:val="24"/>
          <w:szCs w:val="24"/>
        </w:rPr>
        <w:noBreakHyphen/>
        <w:t xml:space="preserve"> являются рабочим инструментом исследователей. В курсе особое внимание уделено частично упорядоченным множествам, определению их характеристик и операций над ними, как математическим объектам, недостаточно освящённым в отечественной научной и учебной литературе. </w:t>
      </w:r>
    </w:p>
    <w:p w14:paraId="741894CA" w14:textId="77777777" w:rsidR="005F5E98" w:rsidRPr="00250922" w:rsidRDefault="005F5E98" w:rsidP="002509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922">
        <w:rPr>
          <w:rFonts w:ascii="Times New Roman" w:hAnsi="Times New Roman" w:cs="Times New Roman"/>
          <w:sz w:val="24"/>
          <w:szCs w:val="24"/>
        </w:rPr>
        <w:t>Аналогичные курсы читаются в ведущих зарубежных университетах; также за рубежом выпускается большое число книг, учебников и монографий по данной тематике, с систематическим изложением основных сведений из указанных разделов и ориентированных на исследователей-практиков, работающих с указанными структурами алгебры.</w:t>
      </w:r>
    </w:p>
    <w:p w14:paraId="1DE33A3D" w14:textId="112FAFF6" w:rsidR="004C485A" w:rsidRPr="00250922" w:rsidRDefault="005F5E98" w:rsidP="0025092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922">
        <w:rPr>
          <w:rFonts w:ascii="Times New Roman" w:hAnsi="Times New Roman" w:cs="Times New Roman"/>
          <w:sz w:val="24"/>
          <w:szCs w:val="24"/>
        </w:rPr>
        <w:t>В ходе изучения дисциплины вводимые понятия и утверждения, как доказываемые иллюстрируются большим количеством примеров.</w:t>
      </w:r>
    </w:p>
    <w:p w14:paraId="105D79FF" w14:textId="77777777" w:rsidR="00111E61" w:rsidRPr="00250922" w:rsidRDefault="00111E61" w:rsidP="00250922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0922">
        <w:rPr>
          <w:rFonts w:ascii="Times New Roman" w:hAnsi="Times New Roman" w:cs="Times New Roman"/>
          <w:b/>
          <w:bCs/>
          <w:sz w:val="24"/>
          <w:szCs w:val="24"/>
        </w:rPr>
        <w:t>Прикладные задачи анализа данных</w:t>
      </w:r>
    </w:p>
    <w:p w14:paraId="6D1DF344" w14:textId="77777777" w:rsidR="00111E61" w:rsidRPr="00250922" w:rsidRDefault="00111E61" w:rsidP="002509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922">
        <w:rPr>
          <w:rFonts w:ascii="Times New Roman" w:hAnsi="Times New Roman" w:cs="Times New Roman"/>
          <w:sz w:val="24"/>
          <w:szCs w:val="24"/>
        </w:rPr>
        <w:t>В курсе дается обзор современных задач анализа данных и методов их решения, включая анализ соцсетей, текстов, построение ансамблей алгоритмов, в том числе с помощью алгебраического подхода к решению задач классификации.</w:t>
      </w:r>
    </w:p>
    <w:p w14:paraId="77A1684E" w14:textId="6D7E1A40" w:rsidR="004C485A" w:rsidRPr="00250922" w:rsidRDefault="00111E61" w:rsidP="0025092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50922">
        <w:rPr>
          <w:rFonts w:ascii="Times New Roman" w:hAnsi="Times New Roman" w:cs="Times New Roman"/>
          <w:sz w:val="24"/>
          <w:szCs w:val="24"/>
          <w:lang w:val="en-US"/>
        </w:rPr>
        <w:t>We give a review of modern data mining problems and methods of their solution, including social network analysis, text mining, ensembles of algorithms, algebraic approach to classification.</w:t>
      </w:r>
    </w:p>
    <w:p w14:paraId="49E4D8AC" w14:textId="19C1F7B2" w:rsidR="006D5B4F" w:rsidRPr="00250922" w:rsidRDefault="008132C5" w:rsidP="0025092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0922">
        <w:rPr>
          <w:rFonts w:ascii="Times New Roman" w:hAnsi="Times New Roman" w:cs="Times New Roman"/>
          <w:b/>
          <w:bCs/>
          <w:sz w:val="24"/>
          <w:szCs w:val="24"/>
        </w:rPr>
        <w:t>Глубинное обучение</w:t>
      </w:r>
    </w:p>
    <w:p w14:paraId="5711F6C7" w14:textId="4148379D" w:rsidR="006D5B4F" w:rsidRPr="00250922" w:rsidRDefault="008A0460" w:rsidP="0025092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922">
        <w:rPr>
          <w:rFonts w:ascii="Times New Roman" w:hAnsi="Times New Roman" w:cs="Times New Roman"/>
          <w:sz w:val="24"/>
          <w:szCs w:val="24"/>
        </w:rPr>
        <w:t xml:space="preserve">Глубинное обучение – раздел машинного обучения, связанный с построением и обучением глубоких </w:t>
      </w:r>
      <w:proofErr w:type="spellStart"/>
      <w:r w:rsidRPr="00250922">
        <w:rPr>
          <w:rFonts w:ascii="Times New Roman" w:hAnsi="Times New Roman" w:cs="Times New Roman"/>
          <w:sz w:val="24"/>
          <w:szCs w:val="24"/>
        </w:rPr>
        <w:t>нейросетевых</w:t>
      </w:r>
      <w:proofErr w:type="spellEnd"/>
      <w:r w:rsidRPr="00250922">
        <w:rPr>
          <w:rFonts w:ascii="Times New Roman" w:hAnsi="Times New Roman" w:cs="Times New Roman"/>
          <w:sz w:val="24"/>
          <w:szCs w:val="24"/>
        </w:rPr>
        <w:t xml:space="preserve"> моделей. В настоящее время именно с помощью глубинного обучения достигаются наилучшие результаты в таких областях анализа данных, как компьютерное зрение, машинный перевод, а также анализ и синтез аудио. В курсе рассматриваются основные принципы построения и использования глубоких нейронных сетей для задач компьютерного зрения, обработки текстов и обучения с подкреплением.  Также в курсе рассматриваются подходы объединения </w:t>
      </w:r>
      <w:proofErr w:type="spellStart"/>
      <w:r w:rsidRPr="00250922">
        <w:rPr>
          <w:rFonts w:ascii="Times New Roman" w:hAnsi="Times New Roman" w:cs="Times New Roman"/>
          <w:sz w:val="24"/>
          <w:szCs w:val="24"/>
        </w:rPr>
        <w:t>нейросетевых</w:t>
      </w:r>
      <w:proofErr w:type="spellEnd"/>
      <w:r w:rsidRPr="00250922">
        <w:rPr>
          <w:rFonts w:ascii="Times New Roman" w:hAnsi="Times New Roman" w:cs="Times New Roman"/>
          <w:sz w:val="24"/>
          <w:szCs w:val="24"/>
        </w:rPr>
        <w:t xml:space="preserve"> моделей с классическими алгоритмами.</w:t>
      </w:r>
    </w:p>
    <w:p w14:paraId="7820540A" w14:textId="0A8A549C" w:rsidR="00CB142D" w:rsidRPr="00250922" w:rsidRDefault="008A0460" w:rsidP="00250922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50922">
        <w:rPr>
          <w:rFonts w:ascii="Times New Roman" w:hAnsi="Times New Roman" w:cs="Times New Roman"/>
          <w:b/>
          <w:bCs/>
          <w:sz w:val="24"/>
          <w:szCs w:val="24"/>
        </w:rPr>
        <w:t>Алгоритмика</w:t>
      </w:r>
      <w:proofErr w:type="spellEnd"/>
    </w:p>
    <w:p w14:paraId="0B44F65A" w14:textId="77777777" w:rsidR="008A0460" w:rsidRPr="00250922" w:rsidRDefault="008A0460" w:rsidP="002509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922">
        <w:rPr>
          <w:rFonts w:ascii="Times New Roman" w:hAnsi="Times New Roman" w:cs="Times New Roman"/>
          <w:sz w:val="24"/>
          <w:szCs w:val="24"/>
        </w:rPr>
        <w:t xml:space="preserve">Курс посвящен изучению математических алгоритмов, используемых для распознавания образов, анализа и классификации изображений. Рассматриваются общие вопросы построения, обоснования корректности и оценки эффективности вычислительных алгоритмов и их практические приложения в области анализа данных и распознавания образов. Часть тем сопровождается выполнением лабораторных работ, способствующих расширению представлений </w:t>
      </w:r>
      <w:r w:rsidRPr="00250922">
        <w:rPr>
          <w:rFonts w:ascii="Times New Roman" w:hAnsi="Times New Roman" w:cs="Times New Roman"/>
          <w:sz w:val="24"/>
          <w:szCs w:val="24"/>
        </w:rPr>
        <w:lastRenderedPageBreak/>
        <w:t>студентов о методологии построения вычислительных алгоритмов анализа данных и распознавания образов, и приобретению навыков разработки вычислительных алгоритмов для решения задач анализа и распознавания изображений и видеопоследовательностей.</w:t>
      </w:r>
    </w:p>
    <w:p w14:paraId="6FAB91C4" w14:textId="77777777" w:rsidR="007A570A" w:rsidRPr="00250922" w:rsidRDefault="007A570A" w:rsidP="002509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2403F973" w14:textId="77777777" w:rsidR="007A570A" w:rsidRPr="00250922" w:rsidRDefault="007A570A" w:rsidP="002509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sectPr w:rsidR="007A570A" w:rsidRPr="00250922" w:rsidSect="00250922">
      <w:pgSz w:w="11906" w:h="16838"/>
      <w:pgMar w:top="851" w:right="737" w:bottom="851" w:left="9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485A"/>
    <w:rsid w:val="000F5735"/>
    <w:rsid w:val="00111E61"/>
    <w:rsid w:val="0020350B"/>
    <w:rsid w:val="00250922"/>
    <w:rsid w:val="00266F8E"/>
    <w:rsid w:val="004C485A"/>
    <w:rsid w:val="005F5E98"/>
    <w:rsid w:val="006B60B7"/>
    <w:rsid w:val="006D5B4F"/>
    <w:rsid w:val="007A570A"/>
    <w:rsid w:val="007E3847"/>
    <w:rsid w:val="008132C5"/>
    <w:rsid w:val="008A0460"/>
    <w:rsid w:val="009811A8"/>
    <w:rsid w:val="00AC1F65"/>
    <w:rsid w:val="00B41779"/>
    <w:rsid w:val="00B51C30"/>
    <w:rsid w:val="00CB142D"/>
    <w:rsid w:val="00F9354A"/>
    <w:rsid w:val="00FB6A1A"/>
    <w:rsid w:val="00FF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652FB"/>
  <w15:docId w15:val="{F6BA2401-36AA-4B66-AC0A-4308CB956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1097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Ariadna</dc:creator>
  <cp:keywords/>
  <dc:description/>
  <cp:lastModifiedBy>Юрасова Арина Дмитриевна</cp:lastModifiedBy>
  <cp:revision>20</cp:revision>
  <dcterms:created xsi:type="dcterms:W3CDTF">2020-01-28T11:53:00Z</dcterms:created>
  <dcterms:modified xsi:type="dcterms:W3CDTF">2023-12-20T05:11:00Z</dcterms:modified>
</cp:coreProperties>
</file>