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EE" w:rsidRPr="00891517" w:rsidRDefault="003170EE" w:rsidP="009D42AE">
      <w:pPr>
        <w:spacing w:after="0" w:line="240" w:lineRule="auto"/>
        <w:rPr>
          <w:rFonts w:ascii="Times New Roman" w:hAnsi="Times New Roman" w:cs="Times New Roman"/>
          <w:b/>
        </w:rPr>
      </w:pPr>
      <w:r w:rsidRPr="00891517">
        <w:rPr>
          <w:rFonts w:ascii="Times New Roman" w:hAnsi="Times New Roman" w:cs="Times New Roman"/>
          <w:b/>
        </w:rPr>
        <w:t>АННОТАЦИИ РАБОЧИХ ПРОГРАММ ДИСЦИПЛИН (МОДУЛЕЙ)</w:t>
      </w:r>
    </w:p>
    <w:p w:rsidR="003170EE" w:rsidRPr="00BA33CB" w:rsidRDefault="003170EE" w:rsidP="009D42AE">
      <w:pPr>
        <w:spacing w:after="0" w:line="240" w:lineRule="auto"/>
        <w:rPr>
          <w:rFonts w:ascii="Times New Roman" w:hAnsi="Times New Roman" w:cs="Times New Roman"/>
        </w:rPr>
      </w:pPr>
      <w:r w:rsidRPr="00BA33CB">
        <w:rPr>
          <w:rFonts w:ascii="Times New Roman" w:hAnsi="Times New Roman" w:cs="Times New Roman"/>
        </w:rPr>
        <w:t>ООП ВЫСШЕГО ОБРАЗОВАНИЯ – ПРОГРАММЫ МАГИСТРАТУРЫ</w:t>
      </w:r>
    </w:p>
    <w:p w:rsidR="003170EE" w:rsidRPr="00BA33CB" w:rsidRDefault="003170EE" w:rsidP="009D42AE">
      <w:pPr>
        <w:spacing w:after="0" w:line="240" w:lineRule="auto"/>
        <w:rPr>
          <w:rFonts w:ascii="Times New Roman" w:hAnsi="Times New Roman" w:cs="Times New Roman"/>
        </w:rPr>
      </w:pPr>
      <w:r w:rsidRPr="00BA33CB">
        <w:rPr>
          <w:rFonts w:ascii="Times New Roman" w:hAnsi="Times New Roman" w:cs="Times New Roman"/>
        </w:rPr>
        <w:t>Направление подготовки 01.04.02 «Прикладная математика и информатика»</w:t>
      </w:r>
    </w:p>
    <w:p w:rsidR="003170EE" w:rsidRPr="00891517" w:rsidRDefault="003170EE" w:rsidP="009D42AE">
      <w:pPr>
        <w:spacing w:after="0"/>
        <w:rPr>
          <w:rFonts w:ascii="Times New Roman" w:hAnsi="Times New Roman" w:cs="Times New Roman"/>
          <w:b/>
        </w:rPr>
      </w:pPr>
    </w:p>
    <w:p w:rsidR="003170EE" w:rsidRPr="00BA33CB" w:rsidRDefault="003170EE" w:rsidP="009D42AE">
      <w:pPr>
        <w:spacing w:after="0"/>
        <w:rPr>
          <w:rFonts w:ascii="Times New Roman" w:hAnsi="Times New Roman" w:cs="Times New Roman"/>
        </w:rPr>
      </w:pPr>
      <w:r w:rsidRPr="00BA33CB">
        <w:rPr>
          <w:rFonts w:ascii="Times New Roman" w:hAnsi="Times New Roman" w:cs="Times New Roman"/>
        </w:rPr>
        <w:t>Направленность программы (магистерская программа)</w:t>
      </w:r>
    </w:p>
    <w:p w:rsidR="003170EE" w:rsidRPr="000A32EB" w:rsidRDefault="003170EE" w:rsidP="009D42AE">
      <w:pPr>
        <w:rPr>
          <w:rFonts w:ascii="Times New Roman" w:hAnsi="Times New Roman" w:cs="Times New Roman"/>
          <w:b/>
        </w:rPr>
      </w:pPr>
      <w:r w:rsidRPr="000A32EB">
        <w:rPr>
          <w:rFonts w:ascii="Times New Roman" w:hAnsi="Times New Roman" w:cs="Times New Roman"/>
          <w:b/>
        </w:rPr>
        <w:t>«</w:t>
      </w:r>
      <w:r w:rsidRPr="003170EE">
        <w:rPr>
          <w:rFonts w:ascii="Times New Roman" w:hAnsi="Times New Roman" w:cs="Times New Roman"/>
          <w:b/>
          <w:sz w:val="28"/>
          <w:szCs w:val="28"/>
        </w:rPr>
        <w:t>Вычислительные технологии и моделирование</w:t>
      </w:r>
      <w:r w:rsidRPr="000A32EB">
        <w:rPr>
          <w:rFonts w:ascii="Times New Roman" w:hAnsi="Times New Roman" w:cs="Times New Roman"/>
          <w:b/>
        </w:rPr>
        <w:t>»</w:t>
      </w:r>
    </w:p>
    <w:p w:rsidR="003170EE" w:rsidRPr="00891517" w:rsidRDefault="003170EE" w:rsidP="003170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891517">
        <w:rPr>
          <w:rFonts w:ascii="Times New Roman" w:hAnsi="Times New Roman" w:cs="Times New Roman"/>
          <w:b/>
          <w:bCs/>
        </w:rPr>
        <w:t>Английский язык</w:t>
      </w:r>
    </w:p>
    <w:p w:rsidR="003170EE" w:rsidRPr="00891517" w:rsidRDefault="003170EE" w:rsidP="00317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Задачи дисциплины:</w:t>
      </w:r>
    </w:p>
    <w:p w:rsidR="003170EE" w:rsidRPr="00891517" w:rsidRDefault="003170EE" w:rsidP="00317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-совершенствовать навыки чтения и понимания научной литературы по профессиональной тематике на английском языке;</w:t>
      </w:r>
    </w:p>
    <w:p w:rsidR="003170EE" w:rsidRPr="00891517" w:rsidRDefault="003170EE" w:rsidP="00317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 xml:space="preserve">-помочь развитию логического мышления учащихся, умения выделить основную и второстепенную информацию, аргументировать и резюмировать </w:t>
      </w:r>
      <w:proofErr w:type="gramStart"/>
      <w:r w:rsidRPr="00891517">
        <w:rPr>
          <w:rFonts w:ascii="Times New Roman" w:hAnsi="Times New Roman" w:cs="Times New Roman"/>
          <w:bCs/>
        </w:rPr>
        <w:t>прочитанное</w:t>
      </w:r>
      <w:proofErr w:type="gramEnd"/>
      <w:r w:rsidRPr="00891517">
        <w:rPr>
          <w:rFonts w:ascii="Times New Roman" w:hAnsi="Times New Roman" w:cs="Times New Roman"/>
          <w:bCs/>
        </w:rPr>
        <w:t>;</w:t>
      </w:r>
    </w:p>
    <w:p w:rsidR="003170EE" w:rsidRPr="00891517" w:rsidRDefault="003170EE" w:rsidP="00317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-научить студентов магистратуры принципам написания реферата, академического эссе и аннотаций профессионального текста на английском языке;</w:t>
      </w:r>
    </w:p>
    <w:p w:rsidR="003170EE" w:rsidRPr="00891517" w:rsidRDefault="003170EE" w:rsidP="00317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-обучить представлению результатов исследования в виде презентаций и дискуссий профессиональной направленности на английском языке;</w:t>
      </w:r>
    </w:p>
    <w:p w:rsidR="003170EE" w:rsidRPr="00891517" w:rsidRDefault="003170EE" w:rsidP="00317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 совершенствовать навыки понимания публичной речи;</w:t>
      </w:r>
    </w:p>
    <w:p w:rsidR="003170EE" w:rsidRPr="00891517" w:rsidRDefault="003170EE" w:rsidP="003170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 познакомить студентов магистратуры с современными требованиями цитирования, оформления ссылок на источники и библиографического списка в собственных научных работах и статьях на английском языке;</w:t>
      </w:r>
    </w:p>
    <w:p w:rsidR="003170EE" w:rsidRPr="00891517" w:rsidRDefault="003170EE" w:rsidP="003170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- повысить общеобразовательный, культурный и политический кругозор студентов.</w:t>
      </w:r>
    </w:p>
    <w:p w:rsidR="003170EE" w:rsidRPr="00891517" w:rsidRDefault="003170EE" w:rsidP="003170EE">
      <w:pPr>
        <w:tabs>
          <w:tab w:val="left" w:pos="721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891517">
        <w:rPr>
          <w:rFonts w:ascii="Times New Roman" w:hAnsi="Times New Roman" w:cs="Times New Roman"/>
          <w:b/>
          <w:bCs/>
        </w:rPr>
        <w:t>Правоведение</w:t>
      </w:r>
      <w:r>
        <w:rPr>
          <w:rFonts w:ascii="Times New Roman" w:hAnsi="Times New Roman" w:cs="Times New Roman"/>
          <w:b/>
          <w:bCs/>
        </w:rPr>
        <w:tab/>
      </w:r>
    </w:p>
    <w:p w:rsidR="003170EE" w:rsidRPr="00891517" w:rsidRDefault="003170EE" w:rsidP="003170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Содержание дисциплины охватывает круг вопросов, связанных с теорией государства и права, юридической ответственностью, конституционное государственное право, административное право, гражданское право и трудовое право. Целью курса является формирование у студентов общего представления о правовой науке, о правах и свободах человека и гражданина, овладение основными отраслями права, выработка навыков пользования нормативными актами. Задачи курса: ознакомить студентов с основными принципами правоведения, сформировать у них правовое сознание; привить им навыки анализа государственно-правовых явлений, в повышении уровня их правовой культуры в целом, научить составлению и использованию нормативных и правовых документов, относящихся к будущей профессиональной деятельности, умению предпринимать необходимые меры по восстановлению нарушенных прав.</w:t>
      </w:r>
    </w:p>
    <w:p w:rsidR="003170EE" w:rsidRPr="00891517" w:rsidRDefault="003170EE" w:rsidP="003170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891517">
        <w:rPr>
          <w:rFonts w:ascii="Times New Roman" w:hAnsi="Times New Roman" w:cs="Times New Roman"/>
          <w:b/>
          <w:bCs/>
        </w:rPr>
        <w:t>Русский язык и культура речи</w:t>
      </w:r>
    </w:p>
    <w:p w:rsidR="003170EE" w:rsidRPr="00891517" w:rsidRDefault="003170EE" w:rsidP="003170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proofErr w:type="gramStart"/>
      <w:r w:rsidRPr="00891517">
        <w:rPr>
          <w:rFonts w:ascii="Times New Roman" w:hAnsi="Times New Roman" w:cs="Times New Roman"/>
          <w:bCs/>
        </w:rPr>
        <w:t>Целями освоения дисциплины являются:  формирование умения устанавливать связь между языковыми знаками русского языка и явлениями отражаемой этими знаками действительности;  овладение сознательным умением извлекать полный и точный смысл из предъявленного речевого сообщения;  формирование умения создавать речевые произведения разных стилей и жанров в соответствии с замыслом производителя речи, условиями общения и характером отношений с адресатом;</w:t>
      </w:r>
      <w:proofErr w:type="gramEnd"/>
      <w:r w:rsidRPr="00891517">
        <w:rPr>
          <w:rFonts w:ascii="Times New Roman" w:hAnsi="Times New Roman" w:cs="Times New Roman"/>
          <w:bCs/>
        </w:rPr>
        <w:t xml:space="preserve">  совершенствование представления о русском языке как о культурной ценности, нуждающейся в сохранении и постоянном развитии в соответствии с динамикой жизни и потребностями российского общества;</w:t>
      </w:r>
    </w:p>
    <w:p w:rsidR="003170EE" w:rsidRPr="00891517" w:rsidRDefault="003170EE" w:rsidP="003170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891517">
        <w:rPr>
          <w:rFonts w:ascii="Times New Roman" w:hAnsi="Times New Roman" w:cs="Times New Roman"/>
          <w:b/>
          <w:bCs/>
        </w:rPr>
        <w:t>Суперкомпьютерное моделирование и технологии</w:t>
      </w:r>
    </w:p>
    <w:p w:rsidR="003170EE" w:rsidRPr="00891517" w:rsidRDefault="003170EE" w:rsidP="003170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 xml:space="preserve">Суперкомпьютерное моделирование является определяющим фактором развития научно-технического прогресса. Решение прорывных задач современности невозможно без использования суперкомпьютеров. Курс посвящен изучению базовых основ суперкомпьютерного моделирования. </w:t>
      </w:r>
      <w:proofErr w:type="gramStart"/>
      <w:r w:rsidRPr="00891517">
        <w:rPr>
          <w:rFonts w:ascii="Times New Roman" w:hAnsi="Times New Roman" w:cs="Times New Roman"/>
          <w:bCs/>
        </w:rPr>
        <w:t>В курсе рассматриваются вопросы современного состояния развития суперкомпьютерных технологий, включая  суперкомпьютерные аппаратно-программные платформы, математические модели решаемых на суперкомпьютерных задач и алгоритмов их решения, параллельные технологии реализации таких задач на суперкомпьютерах.</w:t>
      </w:r>
      <w:proofErr w:type="gramEnd"/>
      <w:r w:rsidRPr="00891517">
        <w:rPr>
          <w:rFonts w:ascii="Times New Roman" w:hAnsi="Times New Roman" w:cs="Times New Roman"/>
          <w:bCs/>
        </w:rPr>
        <w:t xml:space="preserve">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организаций. Особенностью курса является широкое участие в его проведении специалистов из </w:t>
      </w:r>
      <w:r w:rsidRPr="00891517">
        <w:rPr>
          <w:rFonts w:ascii="Times New Roman" w:hAnsi="Times New Roman" w:cs="Times New Roman"/>
          <w:bCs/>
        </w:rPr>
        <w:lastRenderedPageBreak/>
        <w:t xml:space="preserve">различных научных областей, связанных с применением суперкомпьютерных технологий. Этот подход позволяет обеспечить квалифицированный междисциплинарный подход, являющийся основой  суперкомпьютерного моделирования.  </w:t>
      </w:r>
    </w:p>
    <w:p w:rsidR="003170EE" w:rsidRPr="00891517" w:rsidRDefault="003170EE" w:rsidP="003170EE">
      <w:pPr>
        <w:spacing w:line="240" w:lineRule="auto"/>
        <w:rPr>
          <w:rFonts w:ascii="Times New Roman" w:hAnsi="Times New Roman" w:cs="Times New Roman"/>
          <w:b/>
        </w:rPr>
      </w:pPr>
      <w:r w:rsidRPr="00891517">
        <w:rPr>
          <w:rFonts w:ascii="Times New Roman" w:hAnsi="Times New Roman" w:cs="Times New Roman"/>
          <w:b/>
        </w:rPr>
        <w:t>Современная философия и методология науки</w:t>
      </w:r>
    </w:p>
    <w:p w:rsidR="003170EE" w:rsidRPr="00891517" w:rsidRDefault="003170EE" w:rsidP="003170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Целью дисциплины является формирование у слушателя целостного видения науки, понимания им специфики научной деятельности, характера исторического развития науки, ее взаимодействия с другими сферами человеческой деятельности. В курсе представлены основные темы философии науки, являющейся одной из важнейших составляющих современной философии. Рассматриваются основные положения учения о науке как познавательной деятельности, как социальном институте, как виде человеческой деятельности, как элементе культуры.</w:t>
      </w:r>
    </w:p>
    <w:p w:rsidR="003170EE" w:rsidRPr="00891517" w:rsidRDefault="003170EE" w:rsidP="003170E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891517">
        <w:rPr>
          <w:rFonts w:ascii="Times New Roman" w:hAnsi="Times New Roman" w:cs="Times New Roman"/>
          <w:b/>
          <w:bCs/>
        </w:rPr>
        <w:t>История и методология прикладной математики и информатики</w:t>
      </w:r>
    </w:p>
    <w:p w:rsidR="003170EE" w:rsidRPr="00891517" w:rsidRDefault="003170EE" w:rsidP="00136D3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>В рамках курса рассматриваются основные факты, события и идеи многовековой истории развития математики в целом и одного из ее важнейших направлений – «прикладной» - вычислительной математики, зарождения и развития вычислительной техники и  программирования. Показывается роль математики и информатики в истории развития цивилизации. Дается характеристика научного творчества наиболее выдающихся ученых – генераторов научных идей. Особое внимание уделяется развитию математики и информатики в России.</w:t>
      </w:r>
    </w:p>
    <w:p w:rsidR="003170EE" w:rsidRPr="00F01F0D" w:rsidRDefault="003170EE" w:rsidP="00136D3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891517">
        <w:rPr>
          <w:rFonts w:ascii="Times New Roman" w:hAnsi="Times New Roman" w:cs="Times New Roman"/>
          <w:bCs/>
        </w:rPr>
        <w:t xml:space="preserve">Курс нацелен на формирование математического мировоззрения будущих магистров, выстраивание общего контекста математического мышления как культурной формы деятельности, определяемой как структурными особенностями математического знания, так и местом </w:t>
      </w:r>
      <w:r w:rsidRPr="00F01F0D">
        <w:rPr>
          <w:rFonts w:ascii="Times New Roman" w:hAnsi="Times New Roman" w:cs="Times New Roman"/>
          <w:bCs/>
        </w:rPr>
        <w:t>математики в системе наук.</w:t>
      </w:r>
    </w:p>
    <w:p w:rsidR="000A69BA" w:rsidRPr="00136D39" w:rsidRDefault="000A69BA" w:rsidP="00136D3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136D39">
        <w:rPr>
          <w:rFonts w:ascii="Times New Roman" w:hAnsi="Times New Roman" w:cs="Times New Roman"/>
          <w:b/>
          <w:bCs/>
        </w:rPr>
        <w:t>Вариационно-проекционные методы в задачах математической физики</w:t>
      </w:r>
    </w:p>
    <w:p w:rsidR="000A69BA" w:rsidRPr="000A69BA" w:rsidRDefault="000A69BA" w:rsidP="000A69B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36D39">
        <w:rPr>
          <w:rFonts w:ascii="Times New Roman" w:hAnsi="Times New Roman" w:cs="Times New Roman"/>
          <w:bCs/>
        </w:rPr>
        <w:t>Ку</w:t>
      </w:r>
      <w:proofErr w:type="gramStart"/>
      <w:r w:rsidRPr="00136D39">
        <w:rPr>
          <w:rFonts w:ascii="Times New Roman" w:hAnsi="Times New Roman" w:cs="Times New Roman"/>
          <w:bCs/>
        </w:rPr>
        <w:t>рс вкл</w:t>
      </w:r>
      <w:proofErr w:type="gramEnd"/>
      <w:r w:rsidRPr="00136D39">
        <w:rPr>
          <w:rFonts w:ascii="Times New Roman" w:hAnsi="Times New Roman" w:cs="Times New Roman"/>
          <w:bCs/>
        </w:rPr>
        <w:t>ючает материал, являющийся основой построения приближенных математических методов решения краевых задач математической физики. В курсе рассмотрены обобщенные решения краевых задач, сведение краевых задач к задачам поиска экстремума интегральных функционалов и основные прямые методы минимизации. В курсе излагаются основные схемы проекционных методов и обоснование проекционных методов для некоторых классов операторных уравнений</w:t>
      </w:r>
      <w:r w:rsidRPr="000A69BA">
        <w:rPr>
          <w:rFonts w:ascii="Times New Roman" w:hAnsi="Times New Roman" w:cs="Times New Roman"/>
          <w:sz w:val="24"/>
          <w:szCs w:val="24"/>
        </w:rPr>
        <w:t>.</w:t>
      </w:r>
    </w:p>
    <w:p w:rsidR="00505866" w:rsidRPr="009120F5" w:rsidRDefault="00F129DF" w:rsidP="009120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9120F5">
        <w:rPr>
          <w:rFonts w:ascii="Times New Roman" w:hAnsi="Times New Roman" w:cs="Times New Roman"/>
          <w:b/>
          <w:bCs/>
        </w:rPr>
        <w:t>Вычислительные методы гео</w:t>
      </w:r>
      <w:r w:rsidR="00505866" w:rsidRPr="009120F5">
        <w:rPr>
          <w:rFonts w:ascii="Times New Roman" w:hAnsi="Times New Roman" w:cs="Times New Roman"/>
          <w:b/>
          <w:bCs/>
        </w:rPr>
        <w:t>фи</w:t>
      </w:r>
      <w:r w:rsidRPr="009120F5">
        <w:rPr>
          <w:rFonts w:ascii="Times New Roman" w:hAnsi="Times New Roman" w:cs="Times New Roman"/>
          <w:b/>
          <w:bCs/>
        </w:rPr>
        <w:t>зич</w:t>
      </w:r>
      <w:r w:rsidR="00505866" w:rsidRPr="009120F5">
        <w:rPr>
          <w:rFonts w:ascii="Times New Roman" w:hAnsi="Times New Roman" w:cs="Times New Roman"/>
          <w:b/>
          <w:bCs/>
        </w:rPr>
        <w:t>еской гидродинамики</w:t>
      </w:r>
    </w:p>
    <w:p w:rsidR="00505866" w:rsidRPr="009120F5" w:rsidRDefault="00505866" w:rsidP="009D42A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</w:rPr>
      </w:pPr>
      <w:r w:rsidRPr="009120F5">
        <w:rPr>
          <w:rFonts w:ascii="Times New Roman" w:hAnsi="Times New Roman" w:cs="Times New Roman"/>
          <w:bCs/>
        </w:rPr>
        <w:t xml:space="preserve">Основу данного курса составляют понятия вычислительной устойчивости и аппроксимации, монотонности разностной схемы, локальной и глобальной консервативности. В курсе рассматривается уравнение переноса (адвекции), как в одномерном, так и многомерном случае, в.т.ч. на сфере. Приводятся свойства решения этого уравнения. Изучаются методы решения уравнения переноса, монотонные и </w:t>
      </w:r>
      <w:proofErr w:type="spellStart"/>
      <w:r w:rsidRPr="009120F5">
        <w:rPr>
          <w:rFonts w:ascii="Times New Roman" w:hAnsi="Times New Roman" w:cs="Times New Roman"/>
          <w:bCs/>
        </w:rPr>
        <w:t>квазимонотонные</w:t>
      </w:r>
      <w:proofErr w:type="spellEnd"/>
      <w:r w:rsidRPr="009120F5">
        <w:rPr>
          <w:rFonts w:ascii="Times New Roman" w:hAnsi="Times New Roman" w:cs="Times New Roman"/>
          <w:bCs/>
        </w:rPr>
        <w:t xml:space="preserve"> разностные схемы. Рассматриваются простейшие разностные схемы, и на их примере демонстрируется Фурье-анализ разностных аппроксимаций. Отдельно рассматриваются метод конечных объемов, </w:t>
      </w:r>
      <w:proofErr w:type="spellStart"/>
      <w:r w:rsidRPr="009120F5">
        <w:rPr>
          <w:rFonts w:ascii="Times New Roman" w:hAnsi="Times New Roman" w:cs="Times New Roman"/>
          <w:bCs/>
        </w:rPr>
        <w:t>полулагранжев</w:t>
      </w:r>
      <w:proofErr w:type="spellEnd"/>
      <w:r w:rsidRPr="009120F5">
        <w:rPr>
          <w:rFonts w:ascii="Times New Roman" w:hAnsi="Times New Roman" w:cs="Times New Roman"/>
          <w:bCs/>
        </w:rPr>
        <w:t xml:space="preserve"> метод. Рассматривается проблема нелинейной неустойчивости разностных схем для нелинейных уравнений (в основном на примере невязкого уравнения </w:t>
      </w:r>
      <w:proofErr w:type="spellStart"/>
      <w:r w:rsidRPr="009120F5">
        <w:rPr>
          <w:rFonts w:ascii="Times New Roman" w:hAnsi="Times New Roman" w:cs="Times New Roman"/>
          <w:bCs/>
        </w:rPr>
        <w:t>Бюргерса</w:t>
      </w:r>
      <w:proofErr w:type="spellEnd"/>
      <w:r w:rsidRPr="009120F5">
        <w:rPr>
          <w:rFonts w:ascii="Times New Roman" w:hAnsi="Times New Roman" w:cs="Times New Roman"/>
          <w:bCs/>
        </w:rPr>
        <w:t>).</w:t>
      </w:r>
    </w:p>
    <w:p w:rsidR="00505866" w:rsidRPr="009120F5" w:rsidRDefault="00505866" w:rsidP="009120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9120F5">
        <w:rPr>
          <w:rFonts w:ascii="Times New Roman" w:hAnsi="Times New Roman" w:cs="Times New Roman"/>
          <w:bCs/>
        </w:rPr>
        <w:t xml:space="preserve">Изучается ограничение на сеточное число </w:t>
      </w:r>
      <w:proofErr w:type="spellStart"/>
      <w:r w:rsidRPr="009120F5">
        <w:rPr>
          <w:rFonts w:ascii="Times New Roman" w:hAnsi="Times New Roman" w:cs="Times New Roman"/>
          <w:bCs/>
        </w:rPr>
        <w:t>Рейнольдса</w:t>
      </w:r>
      <w:proofErr w:type="spellEnd"/>
      <w:r w:rsidRPr="009120F5">
        <w:rPr>
          <w:rFonts w:ascii="Times New Roman" w:hAnsi="Times New Roman" w:cs="Times New Roman"/>
          <w:bCs/>
        </w:rPr>
        <w:t>.</w:t>
      </w:r>
    </w:p>
    <w:p w:rsidR="00510967" w:rsidRPr="009120F5" w:rsidRDefault="00510967" w:rsidP="009120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9120F5">
        <w:rPr>
          <w:rFonts w:ascii="Times New Roman" w:hAnsi="Times New Roman" w:cs="Times New Roman"/>
          <w:b/>
          <w:bCs/>
        </w:rPr>
        <w:t>Вычислительные технологии и моделирование биологических систем</w:t>
      </w:r>
    </w:p>
    <w:p w:rsidR="00510967" w:rsidRPr="009120F5" w:rsidRDefault="00510967" w:rsidP="009120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9120F5">
        <w:rPr>
          <w:rFonts w:ascii="Times New Roman" w:hAnsi="Times New Roman" w:cs="Times New Roman"/>
          <w:bCs/>
        </w:rPr>
        <w:t>В курсе излагаются основные понятия и вопросы реализации системного подхода к задачам биологии. В качестве конкретной сложной биологической системы рассматривается система иммунитета. Формулируются базовые принципы построения математических моделей в иммунологии, методы идентификации моделей сложных систем. Рассматриваются технологии моделирования на основе систем ОДУ, дифференциальных уравнений с запаздывающим аргументом, уравнений в частных производных, генетических алгоритмов. Вопросы построения и численного исследования моделей конкретизируются на примерах приложений в задачах моделирования инфекционных заболеваний человека и животных.</w:t>
      </w:r>
    </w:p>
    <w:p w:rsidR="00DE375A" w:rsidRPr="009120F5" w:rsidRDefault="00DE375A" w:rsidP="009120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9120F5">
        <w:rPr>
          <w:rFonts w:ascii="Times New Roman" w:hAnsi="Times New Roman" w:cs="Times New Roman"/>
          <w:b/>
          <w:bCs/>
        </w:rPr>
        <w:t>Матричные методы для сжатия и анализа данных</w:t>
      </w:r>
    </w:p>
    <w:p w:rsidR="00DE375A" w:rsidRPr="009120F5" w:rsidRDefault="00DE375A" w:rsidP="00782F4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9120F5">
        <w:rPr>
          <w:rFonts w:ascii="Times New Roman" w:hAnsi="Times New Roman" w:cs="Times New Roman"/>
          <w:bCs/>
        </w:rPr>
        <w:t xml:space="preserve">Современные системы компьютерного зрения, распознавания речи, </w:t>
      </w:r>
      <w:proofErr w:type="spellStart"/>
      <w:proofErr w:type="gramStart"/>
      <w:r w:rsidRPr="009120F5">
        <w:rPr>
          <w:rFonts w:ascii="Times New Roman" w:hAnsi="Times New Roman" w:cs="Times New Roman"/>
          <w:bCs/>
        </w:rPr>
        <w:t>интернет-поиска</w:t>
      </w:r>
      <w:proofErr w:type="spellEnd"/>
      <w:proofErr w:type="gramEnd"/>
      <w:r w:rsidRPr="009120F5">
        <w:rPr>
          <w:rFonts w:ascii="Times New Roman" w:hAnsi="Times New Roman" w:cs="Times New Roman"/>
          <w:bCs/>
        </w:rPr>
        <w:t xml:space="preserve">, принятие решений в финансовом секторе и другие технологии опираются на алгоритмы анализа данных. С ростом количества производимых данных и возможностей по их сбору и хранению становится очевидной необходимость их </w:t>
      </w:r>
      <w:r w:rsidRPr="009120F5">
        <w:rPr>
          <w:rFonts w:ascii="Times New Roman" w:hAnsi="Times New Roman" w:cs="Times New Roman"/>
          <w:bCs/>
        </w:rPr>
        <w:lastRenderedPageBreak/>
        <w:t xml:space="preserve">качественного анализа и выявления нужной информации для улучшения сервисов и повышения качества предоставляемых услуг. Данный курс посвящён изучению методов решения задач, возникающих при анализе и сжатии данных. В рамках курса будет рассмотрен широкий спектр постановок задач и методов их решения, начиная от классических статистических методов и заканчивая современными подходами, связанными с глубинным обучением. </w:t>
      </w:r>
    </w:p>
    <w:p w:rsidR="00DE375A" w:rsidRPr="009120F5" w:rsidRDefault="00DE375A" w:rsidP="00782F4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9120F5">
        <w:rPr>
          <w:rFonts w:ascii="Times New Roman" w:hAnsi="Times New Roman" w:cs="Times New Roman"/>
          <w:bCs/>
        </w:rPr>
        <w:t xml:space="preserve">Будут рассмотрены задачи классификации, регрессии, кластеризации, ранжирования, обучения представлений и снижения размерности. В курсе предполагается изучение как теоретических основ, дающих гарантии применимости методов, так и прикладных задач, для которых рассматриваемые методы являются наиболее применимыми. После прохождения курса студенты смогут самостоятельно </w:t>
      </w:r>
      <w:proofErr w:type="spellStart"/>
      <w:r w:rsidRPr="009120F5">
        <w:rPr>
          <w:rFonts w:ascii="Times New Roman" w:hAnsi="Times New Roman" w:cs="Times New Roman"/>
          <w:bCs/>
        </w:rPr>
        <w:t>формализовывать</w:t>
      </w:r>
      <w:proofErr w:type="spellEnd"/>
      <w:r w:rsidRPr="009120F5">
        <w:rPr>
          <w:rFonts w:ascii="Times New Roman" w:hAnsi="Times New Roman" w:cs="Times New Roman"/>
          <w:bCs/>
        </w:rPr>
        <w:t xml:space="preserve"> задачи по анализу данных, выбирать наиболее подходящий метод их решения, использовать современные библиотеки, а также оценивать качество решения в контексте предметной области.</w:t>
      </w:r>
    </w:p>
    <w:p w:rsidR="00C96E32" w:rsidRPr="00116E02" w:rsidRDefault="00C96E32" w:rsidP="00116E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116E02">
        <w:rPr>
          <w:rFonts w:ascii="Times New Roman" w:hAnsi="Times New Roman" w:cs="Times New Roman"/>
          <w:b/>
          <w:bCs/>
        </w:rPr>
        <w:t>Метод конечных элементов</w:t>
      </w:r>
    </w:p>
    <w:p w:rsidR="00C96E32" w:rsidRPr="00782F47" w:rsidRDefault="00C96E32" w:rsidP="00782F4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782F47">
        <w:rPr>
          <w:rFonts w:ascii="Times New Roman" w:hAnsi="Times New Roman" w:cs="Times New Roman"/>
          <w:bCs/>
        </w:rPr>
        <w:t>В курсе дается изложение основных концепций метода конечных элементов (МКЭ). Здесь МКЭ трактуется как специальная «</w:t>
      </w:r>
      <w:proofErr w:type="spellStart"/>
      <w:r w:rsidRPr="00782F47">
        <w:rPr>
          <w:rFonts w:ascii="Times New Roman" w:hAnsi="Times New Roman" w:cs="Times New Roman"/>
          <w:bCs/>
        </w:rPr>
        <w:t>кусочная</w:t>
      </w:r>
      <w:proofErr w:type="spellEnd"/>
      <w:r w:rsidRPr="00782F47">
        <w:rPr>
          <w:rFonts w:ascii="Times New Roman" w:hAnsi="Times New Roman" w:cs="Times New Roman"/>
          <w:bCs/>
        </w:rPr>
        <w:t xml:space="preserve">» реализация метода Галеркина; более широкие трактовки этого метода привлекаются лишь для анализа квадратурных схем и при изучении </w:t>
      </w:r>
      <w:proofErr w:type="spellStart"/>
      <w:r w:rsidRPr="00782F47">
        <w:rPr>
          <w:rFonts w:ascii="Times New Roman" w:hAnsi="Times New Roman" w:cs="Times New Roman"/>
          <w:bCs/>
        </w:rPr>
        <w:t>изопараметрической</w:t>
      </w:r>
      <w:proofErr w:type="spellEnd"/>
      <w:r w:rsidRPr="00782F47">
        <w:rPr>
          <w:rFonts w:ascii="Times New Roman" w:hAnsi="Times New Roman" w:cs="Times New Roman"/>
          <w:bCs/>
        </w:rPr>
        <w:t xml:space="preserve"> техники. Все основные понятия сначала излагаются на примере смешанной краевой задачи для обыкновенного линейного дифференциального уравнения второго порядка. Рассматриваются как технологические вопросы реализации метода, так и математическое обоснование его сходимости.</w:t>
      </w:r>
    </w:p>
    <w:p w:rsidR="00116E02" w:rsidRPr="00116E02" w:rsidRDefault="00116E02" w:rsidP="009D42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16E02">
        <w:rPr>
          <w:rFonts w:ascii="Times New Roman" w:hAnsi="Times New Roman" w:cs="Times New Roman"/>
          <w:b/>
          <w:bCs/>
        </w:rPr>
        <w:t xml:space="preserve">Практические методы решения систем алгебраических уравнений </w:t>
      </w:r>
    </w:p>
    <w:p w:rsidR="00116E02" w:rsidRPr="00116E02" w:rsidRDefault="00116E02" w:rsidP="00116E0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116E02">
        <w:rPr>
          <w:rFonts w:ascii="Times New Roman" w:hAnsi="Times New Roman" w:cs="Times New Roman"/>
          <w:b/>
          <w:bCs/>
        </w:rPr>
        <w:t>(на английском языке)</w:t>
      </w:r>
    </w:p>
    <w:p w:rsidR="00116E02" w:rsidRPr="00557059" w:rsidRDefault="00116E02" w:rsidP="0055705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</w:rPr>
      </w:pPr>
      <w:r w:rsidRPr="00557059">
        <w:rPr>
          <w:rFonts w:ascii="Times New Roman" w:hAnsi="Times New Roman" w:cs="Times New Roman"/>
          <w:bCs/>
        </w:rPr>
        <w:t xml:space="preserve">Почти все вопросы, разбираемые в этом курсе — и </w:t>
      </w:r>
      <w:proofErr w:type="spellStart"/>
      <w:r w:rsidRPr="00557059">
        <w:rPr>
          <w:rFonts w:ascii="Times New Roman" w:hAnsi="Times New Roman" w:cs="Times New Roman"/>
          <w:bCs/>
        </w:rPr>
        <w:t>сверхлинейная</w:t>
      </w:r>
      <w:proofErr w:type="spellEnd"/>
      <w:r w:rsidRPr="00557059">
        <w:rPr>
          <w:rFonts w:ascii="Times New Roman" w:hAnsi="Times New Roman" w:cs="Times New Roman"/>
          <w:bCs/>
        </w:rPr>
        <w:t xml:space="preserve"> сходимость </w:t>
      </w:r>
      <w:proofErr w:type="spellStart"/>
      <w:r w:rsidRPr="00557059">
        <w:rPr>
          <w:rFonts w:ascii="Times New Roman" w:hAnsi="Times New Roman" w:cs="Times New Roman"/>
          <w:bCs/>
        </w:rPr>
        <w:t>Крыловских</w:t>
      </w:r>
      <w:proofErr w:type="spellEnd"/>
      <w:r w:rsidRPr="00557059">
        <w:rPr>
          <w:rFonts w:ascii="Times New Roman" w:hAnsi="Times New Roman" w:cs="Times New Roman"/>
          <w:bCs/>
        </w:rPr>
        <w:t xml:space="preserve"> методов, и связь метода циклической редукции с многосеточным методом, и итерации </w:t>
      </w:r>
      <w:proofErr w:type="spellStart"/>
      <w:r w:rsidRPr="00557059">
        <w:rPr>
          <w:rFonts w:ascii="Times New Roman" w:hAnsi="Times New Roman" w:cs="Times New Roman"/>
          <w:bCs/>
        </w:rPr>
        <w:t>Андерсона</w:t>
      </w:r>
      <w:proofErr w:type="spellEnd"/>
      <w:r w:rsidRPr="00557059">
        <w:rPr>
          <w:rFonts w:ascii="Times New Roman" w:hAnsi="Times New Roman" w:cs="Times New Roman"/>
          <w:bCs/>
        </w:rPr>
        <w:t xml:space="preserve"> с точки зрения теории методов </w:t>
      </w:r>
      <w:proofErr w:type="spellStart"/>
      <w:r w:rsidRPr="00557059">
        <w:rPr>
          <w:rFonts w:ascii="Times New Roman" w:hAnsi="Times New Roman" w:cs="Times New Roman"/>
          <w:bCs/>
        </w:rPr>
        <w:t>Бройдена</w:t>
      </w:r>
      <w:proofErr w:type="spellEnd"/>
      <w:r w:rsidRPr="00557059">
        <w:rPr>
          <w:rFonts w:ascii="Times New Roman" w:hAnsi="Times New Roman" w:cs="Times New Roman"/>
          <w:bCs/>
        </w:rPr>
        <w:t xml:space="preserve"> — могли уже встречаться студенту шестого курса ранее. Однако практика показывает, что в начинающейся к этому времени самостоятельной работе сведение той или иной задачи к системе алгебраических уравнений часто дается студенту проще, чем дальнейшее (и, по возможности, эффективное) решение таких систем. Больше того, от умения эффективно сделать этот последний шаг зависит, насколько удачно в целом будет построена та или иная математическая модель. Таким образом, студент, усвоивший этот курс, должен быть уверен, что фраза «дальше возникает алгебраическая система, а уж с этим-то вы справитесь» — про него.</w:t>
      </w:r>
    </w:p>
    <w:p w:rsidR="00782F47" w:rsidRPr="00782F47" w:rsidRDefault="00782F47" w:rsidP="00782F4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782F47">
        <w:rPr>
          <w:rFonts w:ascii="Times New Roman" w:hAnsi="Times New Roman" w:cs="Times New Roman"/>
          <w:b/>
          <w:bCs/>
        </w:rPr>
        <w:t>Численные методы в интегральных уравнениях и их приложения</w:t>
      </w:r>
    </w:p>
    <w:p w:rsidR="00116E02" w:rsidRPr="009D42AE" w:rsidRDefault="00782F47" w:rsidP="009D42AE">
      <w:pPr>
        <w:spacing w:after="120" w:line="240" w:lineRule="auto"/>
        <w:rPr>
          <w:rFonts w:ascii="Times New Roman" w:hAnsi="Times New Roman" w:cs="Times New Roman"/>
          <w:bCs/>
        </w:rPr>
      </w:pPr>
      <w:r w:rsidRPr="00557059">
        <w:rPr>
          <w:rFonts w:ascii="Times New Roman" w:hAnsi="Times New Roman" w:cs="Times New Roman"/>
          <w:bCs/>
        </w:rPr>
        <w:t xml:space="preserve">В курсе излагаются численные методы решения интегральных уравнений различных типов и приложения этих методов к решению краевых задач. Особенностью курса, </w:t>
      </w:r>
      <w:proofErr w:type="gramStart"/>
      <w:r w:rsidRPr="00557059">
        <w:rPr>
          <w:rFonts w:ascii="Times New Roman" w:hAnsi="Times New Roman" w:cs="Times New Roman"/>
          <w:bCs/>
        </w:rPr>
        <w:t>во-первых</w:t>
      </w:r>
      <w:proofErr w:type="gramEnd"/>
      <w:r w:rsidRPr="00557059">
        <w:rPr>
          <w:rFonts w:ascii="Times New Roman" w:hAnsi="Times New Roman" w:cs="Times New Roman"/>
          <w:bCs/>
        </w:rPr>
        <w:t xml:space="preserve"> является то, что в нем рассматриваются как классические интегральные уравнения Фредгольма с обычными интегралами, так и уравнения с сингулярными интегралами.  Во-вторых, существенный акцент сделан на численные методы, применимые как для одномерных интегральных уравнений, так и для уравнений с кратными, криволинейными, поверхностными интегралами, в том числе для областей  интегрирования сложной формы. Излагаются методы численного решения основных краевых задач математической физики, основанные на сведении их к интегральным уравнениям.</w:t>
      </w:r>
    </w:p>
    <w:p w:rsidR="00557059" w:rsidRPr="00557059" w:rsidRDefault="00557059" w:rsidP="0055705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557059">
        <w:rPr>
          <w:rFonts w:ascii="Times New Roman" w:hAnsi="Times New Roman" w:cs="Times New Roman"/>
          <w:b/>
          <w:bCs/>
        </w:rPr>
        <w:t>Сопряженные уравнения и методы оптимального управления</w:t>
      </w:r>
    </w:p>
    <w:p w:rsidR="00557059" w:rsidRPr="00557059" w:rsidRDefault="00557059" w:rsidP="00557059">
      <w:pPr>
        <w:spacing w:after="120" w:line="240" w:lineRule="auto"/>
        <w:rPr>
          <w:rFonts w:ascii="Times New Roman" w:hAnsi="Times New Roman" w:cs="Times New Roman"/>
          <w:bCs/>
        </w:rPr>
      </w:pPr>
      <w:r w:rsidRPr="00557059">
        <w:rPr>
          <w:rFonts w:ascii="Times New Roman" w:hAnsi="Times New Roman" w:cs="Times New Roman"/>
          <w:bCs/>
        </w:rPr>
        <w:t xml:space="preserve">В современном обществе всевозрастающую роль играют  разнообразные обратные задачи, задачи управления сложными  процессами, задачи идентификации, задачи усвоения данных  наблюдений в математических моделях и др. Поэтому насущной  проблемой в образовательном процессе является изучение методологий эффективного решения  данных задач. Некоторые из таких методологий представлены в настоящем курсе лекций. Они базируются на подходах и результатах  нескольких разделов современной математики: теории сопряженных уравнений, теории оптимального управления системами с распределёнными параметрами, теории  линейных уравнений в </w:t>
      </w:r>
      <w:proofErr w:type="spellStart"/>
      <w:r w:rsidRPr="00557059">
        <w:rPr>
          <w:rFonts w:ascii="Times New Roman" w:hAnsi="Times New Roman" w:cs="Times New Roman"/>
          <w:bCs/>
        </w:rPr>
        <w:t>банаховых</w:t>
      </w:r>
      <w:proofErr w:type="spellEnd"/>
      <w:r w:rsidRPr="00557059">
        <w:rPr>
          <w:rFonts w:ascii="Times New Roman" w:hAnsi="Times New Roman" w:cs="Times New Roman"/>
          <w:bCs/>
        </w:rPr>
        <w:t xml:space="preserve"> пространствах, теории некорректно поставленных задач и общих методах их решения, современных итерационных алгоритмах для операторных уравнений.</w:t>
      </w:r>
    </w:p>
    <w:p w:rsidR="00557059" w:rsidRPr="00557059" w:rsidRDefault="00557059" w:rsidP="00557059">
      <w:pPr>
        <w:spacing w:after="120" w:line="240" w:lineRule="auto"/>
        <w:rPr>
          <w:rFonts w:ascii="Times New Roman" w:hAnsi="Times New Roman" w:cs="Times New Roman"/>
          <w:bCs/>
        </w:rPr>
      </w:pPr>
      <w:r w:rsidRPr="00557059">
        <w:rPr>
          <w:rFonts w:ascii="Times New Roman" w:hAnsi="Times New Roman" w:cs="Times New Roman"/>
          <w:bCs/>
        </w:rPr>
        <w:t xml:space="preserve">Настоящий курс </w:t>
      </w:r>
      <w:proofErr w:type="gramStart"/>
      <w:r w:rsidRPr="00557059">
        <w:rPr>
          <w:rFonts w:ascii="Times New Roman" w:hAnsi="Times New Roman" w:cs="Times New Roman"/>
          <w:bCs/>
        </w:rPr>
        <w:t>предназначен</w:t>
      </w:r>
      <w:proofErr w:type="gramEnd"/>
      <w:r w:rsidRPr="00557059">
        <w:rPr>
          <w:rFonts w:ascii="Times New Roman" w:hAnsi="Times New Roman" w:cs="Times New Roman"/>
          <w:bCs/>
        </w:rPr>
        <w:t xml:space="preserve"> прежде всего для студентов и аспирантов, прослушавших основы теории задач математической физики и вычислительной математики. Однако в данном курсе в первой его части </w:t>
      </w:r>
      <w:r w:rsidRPr="00557059">
        <w:rPr>
          <w:rFonts w:ascii="Times New Roman" w:hAnsi="Times New Roman" w:cs="Times New Roman"/>
          <w:bCs/>
        </w:rPr>
        <w:lastRenderedPageBreak/>
        <w:t>приводятся сведения (без доказательств) из теории дифференциальных уравнений, теории обратных задач, оптимального управления и ряда других разделом математики, необходимых для настоящего курса. Особое внимание уделяется теории сопряженных операторов и уравнений в силу их значимости в математическом моделировании,  в теории разрешимости уравнений, в  вычислительной и прикладной математике.</w:t>
      </w:r>
    </w:p>
    <w:p w:rsidR="00557059" w:rsidRPr="00557059" w:rsidRDefault="00557059" w:rsidP="00557059">
      <w:pPr>
        <w:spacing w:after="120" w:line="240" w:lineRule="auto"/>
        <w:rPr>
          <w:rFonts w:ascii="Times New Roman" w:hAnsi="Times New Roman" w:cs="Times New Roman"/>
          <w:bCs/>
        </w:rPr>
      </w:pPr>
      <w:r w:rsidRPr="00557059">
        <w:rPr>
          <w:rFonts w:ascii="Times New Roman" w:hAnsi="Times New Roman" w:cs="Times New Roman"/>
          <w:bCs/>
        </w:rPr>
        <w:t>Студенты, изучившие настоящий курс, будут обладать методами и подходами решения задач управления и обратных задач для сложных математических моделей, а также навыками применения теории сопряженных уравнений в математическом моделировании и вычислительных процессах и приложениях.</w:t>
      </w:r>
    </w:p>
    <w:p w:rsidR="00C96E32" w:rsidRPr="00782F47" w:rsidRDefault="002B6629" w:rsidP="00782F4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782F47">
        <w:rPr>
          <w:rFonts w:ascii="Times New Roman" w:hAnsi="Times New Roman" w:cs="Times New Roman"/>
          <w:b/>
          <w:bCs/>
        </w:rPr>
        <w:t>Нелинейные дифференциальные уравнения</w:t>
      </w:r>
    </w:p>
    <w:p w:rsidR="002B6629" w:rsidRPr="00557059" w:rsidRDefault="002B6629" w:rsidP="002B6629">
      <w:pPr>
        <w:spacing w:after="120" w:line="240" w:lineRule="auto"/>
        <w:rPr>
          <w:rFonts w:ascii="Times New Roman" w:hAnsi="Times New Roman" w:cs="Times New Roman"/>
          <w:bCs/>
        </w:rPr>
      </w:pPr>
      <w:r w:rsidRPr="00557059">
        <w:rPr>
          <w:rFonts w:ascii="Times New Roman" w:hAnsi="Times New Roman" w:cs="Times New Roman"/>
          <w:bCs/>
        </w:rPr>
        <w:t>Дисциплина посвящена основным подходам к построению и анализу математических моделей, сводящихся к нелинейным дифференциальным уравнениям. Даётся вывод некоторых нелинейных уравнений на основе моделей естествознания. Рассматриваются вопросы качественной теории и методы построения точных решений.</w:t>
      </w:r>
    </w:p>
    <w:p w:rsidR="002B6629" w:rsidRPr="00557059" w:rsidRDefault="002B6629" w:rsidP="00557059">
      <w:pPr>
        <w:spacing w:after="120" w:line="240" w:lineRule="auto"/>
        <w:rPr>
          <w:rFonts w:ascii="Times New Roman" w:hAnsi="Times New Roman" w:cs="Times New Roman"/>
          <w:bCs/>
        </w:rPr>
      </w:pPr>
    </w:p>
    <w:sectPr w:rsidR="002B6629" w:rsidRPr="00557059" w:rsidSect="009D42AE">
      <w:pgSz w:w="11906" w:h="16838"/>
      <w:pgMar w:top="964" w:right="851" w:bottom="964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7653"/>
    <w:rsid w:val="000A4897"/>
    <w:rsid w:val="000A69BA"/>
    <w:rsid w:val="00116E02"/>
    <w:rsid w:val="00136D39"/>
    <w:rsid w:val="0023612C"/>
    <w:rsid w:val="002B6629"/>
    <w:rsid w:val="003170EE"/>
    <w:rsid w:val="00505866"/>
    <w:rsid w:val="00510967"/>
    <w:rsid w:val="00557059"/>
    <w:rsid w:val="005A7889"/>
    <w:rsid w:val="00606664"/>
    <w:rsid w:val="006313AA"/>
    <w:rsid w:val="00782F47"/>
    <w:rsid w:val="008325FE"/>
    <w:rsid w:val="008E0629"/>
    <w:rsid w:val="009120F5"/>
    <w:rsid w:val="009D42AE"/>
    <w:rsid w:val="00A354D6"/>
    <w:rsid w:val="00AD3BEC"/>
    <w:rsid w:val="00BF6C8C"/>
    <w:rsid w:val="00C9557A"/>
    <w:rsid w:val="00C96E32"/>
    <w:rsid w:val="00CE7653"/>
    <w:rsid w:val="00CF66B7"/>
    <w:rsid w:val="00DE375A"/>
    <w:rsid w:val="00DF7A41"/>
    <w:rsid w:val="00E72925"/>
    <w:rsid w:val="00F01632"/>
    <w:rsid w:val="00F129DF"/>
    <w:rsid w:val="00FF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Abakumova</cp:lastModifiedBy>
  <cp:revision>21</cp:revision>
  <dcterms:created xsi:type="dcterms:W3CDTF">2020-01-13T06:17:00Z</dcterms:created>
  <dcterms:modified xsi:type="dcterms:W3CDTF">2023-12-18T11:28:00Z</dcterms:modified>
</cp:coreProperties>
</file>