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7F1A" w14:textId="77777777" w:rsidR="00BC7458" w:rsidRDefault="00BC7458" w:rsidP="00BC7458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48AB0CEB" w14:textId="77777777" w:rsidR="00BC7458" w:rsidRDefault="00BC7458" w:rsidP="00BC7458">
      <w:pPr>
        <w:jc w:val="center"/>
      </w:pPr>
      <w:r>
        <w:t xml:space="preserve">учреждение высшего образования </w:t>
      </w:r>
    </w:p>
    <w:p w14:paraId="651B729A" w14:textId="77777777" w:rsidR="00BC7458" w:rsidRDefault="00BC7458" w:rsidP="00BC7458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690878FA" w14:textId="77777777" w:rsidR="00BC7458" w:rsidRDefault="00BC7458" w:rsidP="00BC7458">
      <w:pPr>
        <w:jc w:val="center"/>
      </w:pPr>
      <w:r>
        <w:t>Факультет вычислительной математики и кибернетики</w:t>
      </w:r>
    </w:p>
    <w:p w14:paraId="0515F267" w14:textId="77777777" w:rsidR="00BC7458" w:rsidRDefault="00BC7458" w:rsidP="00BC7458">
      <w:pPr>
        <w:jc w:val="center"/>
        <w:rPr>
          <w:i/>
          <w:iCs/>
        </w:rPr>
      </w:pPr>
    </w:p>
    <w:p w14:paraId="36011C41" w14:textId="77777777" w:rsidR="00BC7458" w:rsidRDefault="00BC7458" w:rsidP="00BC7458"/>
    <w:p w14:paraId="63A5C459" w14:textId="77777777" w:rsidR="00BC7458" w:rsidRDefault="00BC7458" w:rsidP="00BC7458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696A8942" w14:textId="77777777" w:rsidR="00BC7458" w:rsidRDefault="00BC7458" w:rsidP="00BC7458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37209DA4" w14:textId="77777777" w:rsidR="00BC7458" w:rsidRDefault="00BC7458" w:rsidP="00BC7458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794C6F4C" w14:textId="77777777" w:rsidR="00BC7458" w:rsidRDefault="00BC7458" w:rsidP="00BC7458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0456A4D5" w14:textId="77777777" w:rsidR="00BC7458" w:rsidRDefault="00BC7458" w:rsidP="00BC7458">
      <w:pPr>
        <w:ind w:firstLine="5940"/>
        <w:jc w:val="right"/>
        <w:rPr>
          <w:b/>
          <w:bCs/>
          <w:sz w:val="26"/>
          <w:szCs w:val="26"/>
        </w:rPr>
      </w:pPr>
    </w:p>
    <w:p w14:paraId="0AFE3A5A" w14:textId="77777777" w:rsidR="00BC7458" w:rsidRDefault="00BC7458" w:rsidP="00BC7458">
      <w:pPr>
        <w:ind w:firstLine="5940"/>
        <w:jc w:val="right"/>
        <w:rPr>
          <w:b/>
          <w:bCs/>
          <w:sz w:val="26"/>
          <w:szCs w:val="26"/>
        </w:rPr>
      </w:pPr>
    </w:p>
    <w:p w14:paraId="5611404C" w14:textId="77777777" w:rsidR="00BC7458" w:rsidRDefault="00BC7458" w:rsidP="00BC7458">
      <w:pPr>
        <w:spacing w:line="360" w:lineRule="auto"/>
        <w:jc w:val="center"/>
        <w:rPr>
          <w:b/>
          <w:bCs/>
        </w:rPr>
      </w:pPr>
    </w:p>
    <w:p w14:paraId="6EDC86E3" w14:textId="77777777" w:rsidR="00BC7458" w:rsidRDefault="00BC7458" w:rsidP="00BC7458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1D2FA628" w14:textId="77777777" w:rsidR="00BC7458" w:rsidRDefault="00BC7458" w:rsidP="00BC7458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48061164" w14:textId="5AB12188" w:rsidR="00BC7458" w:rsidRDefault="00AB6DB4" w:rsidP="00BC7458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Функциональный анализ</w:t>
      </w:r>
    </w:p>
    <w:p w14:paraId="2BD60065" w14:textId="77777777" w:rsidR="00BC7458" w:rsidRDefault="00BC7458" w:rsidP="00BC7458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4BD9FF14" w14:textId="77777777" w:rsidR="00BC7458" w:rsidRDefault="00BC7458" w:rsidP="00BC7458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051B7AAF" w14:textId="77777777" w:rsidR="00BC7458" w:rsidRDefault="00BC7458" w:rsidP="00BC7458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0A3E4BF1" w14:textId="77777777" w:rsidR="00BC7458" w:rsidRDefault="00BC7458" w:rsidP="00BC7458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12F41127" w14:textId="77777777" w:rsidR="00BC7458" w:rsidRDefault="00BC7458" w:rsidP="00BC7458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75A381BA" w14:textId="77777777" w:rsidR="00BC7458" w:rsidRDefault="00BC7458" w:rsidP="00BC7458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5BD4D405" w14:textId="77777777" w:rsidR="00BC7458" w:rsidRDefault="00BC7458" w:rsidP="00BC7458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0ED6BAF5" w14:textId="77777777" w:rsidR="00BC7458" w:rsidRDefault="00BC7458" w:rsidP="00BC7458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5ECEF523" w14:textId="77777777" w:rsidR="00BC7458" w:rsidRDefault="00BC7458" w:rsidP="00BC7458">
      <w:pPr>
        <w:spacing w:line="360" w:lineRule="auto"/>
        <w:jc w:val="center"/>
        <w:rPr>
          <w:b/>
          <w:bCs/>
        </w:rPr>
      </w:pPr>
    </w:p>
    <w:p w14:paraId="449F1908" w14:textId="77777777" w:rsidR="00BC7458" w:rsidRDefault="00BC7458" w:rsidP="00BC7458">
      <w:pPr>
        <w:spacing w:line="360" w:lineRule="auto"/>
        <w:jc w:val="center"/>
        <w:rPr>
          <w:b/>
          <w:bCs/>
        </w:rPr>
      </w:pPr>
    </w:p>
    <w:p w14:paraId="26900F2A" w14:textId="77777777" w:rsidR="00BC7458" w:rsidRDefault="00BC7458" w:rsidP="00BC7458">
      <w:pPr>
        <w:spacing w:line="360" w:lineRule="auto"/>
        <w:jc w:val="center"/>
        <w:rPr>
          <w:b/>
          <w:bCs/>
          <w:sz w:val="26"/>
          <w:szCs w:val="26"/>
        </w:rPr>
      </w:pPr>
    </w:p>
    <w:p w14:paraId="7FA28E21" w14:textId="77777777" w:rsidR="00BC7458" w:rsidRDefault="00BC7458" w:rsidP="00BC7458">
      <w:pPr>
        <w:spacing w:line="360" w:lineRule="auto"/>
        <w:jc w:val="center"/>
        <w:rPr>
          <w:b/>
          <w:bCs/>
          <w:sz w:val="26"/>
          <w:szCs w:val="26"/>
        </w:rPr>
      </w:pPr>
    </w:p>
    <w:p w14:paraId="1A3379F5" w14:textId="77777777" w:rsidR="00BC7458" w:rsidRDefault="00BC7458" w:rsidP="00BC7458">
      <w:pPr>
        <w:spacing w:line="360" w:lineRule="auto"/>
        <w:jc w:val="center"/>
        <w:rPr>
          <w:b/>
          <w:bCs/>
          <w:sz w:val="26"/>
          <w:szCs w:val="26"/>
        </w:rPr>
      </w:pPr>
    </w:p>
    <w:p w14:paraId="43DA6A1F" w14:textId="77777777" w:rsidR="00BC7458" w:rsidRDefault="00BC7458" w:rsidP="00BC7458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2D25F0FE" w14:textId="77777777" w:rsidR="00BC7458" w:rsidRDefault="00BC7458" w:rsidP="00BC7458">
      <w:pPr>
        <w:spacing w:line="360" w:lineRule="auto"/>
        <w:jc w:val="center"/>
        <w:rPr>
          <w:b/>
          <w:bCs/>
          <w:sz w:val="26"/>
          <w:szCs w:val="26"/>
        </w:rPr>
      </w:pPr>
    </w:p>
    <w:p w14:paraId="239B0FED" w14:textId="77777777" w:rsidR="00BC7458" w:rsidRDefault="00BC7458" w:rsidP="00BC7458">
      <w:pPr>
        <w:spacing w:line="360" w:lineRule="auto"/>
        <w:jc w:val="center"/>
        <w:rPr>
          <w:b/>
          <w:bCs/>
          <w:sz w:val="26"/>
          <w:szCs w:val="26"/>
        </w:rPr>
      </w:pPr>
    </w:p>
    <w:p w14:paraId="0EBEADCC" w14:textId="77777777" w:rsidR="00BC7458" w:rsidRDefault="00BC7458" w:rsidP="00BC7458">
      <w:pPr>
        <w:spacing w:line="360" w:lineRule="auto"/>
        <w:jc w:val="center"/>
        <w:rPr>
          <w:b/>
          <w:bCs/>
          <w:sz w:val="26"/>
          <w:szCs w:val="26"/>
        </w:rPr>
      </w:pPr>
    </w:p>
    <w:p w14:paraId="6C52C35B" w14:textId="441E3583" w:rsidR="00BA0A64" w:rsidRPr="00B879B5" w:rsidRDefault="00BC7458" w:rsidP="00BC7458">
      <w:pPr>
        <w:spacing w:line="360" w:lineRule="auto"/>
        <w:jc w:val="both"/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3E1D705F" w14:textId="77777777" w:rsidR="00B07559" w:rsidRPr="00B879B5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0A6CBF29" w14:textId="77777777" w:rsidR="00B07559" w:rsidRPr="00B879B5" w:rsidRDefault="00B07559" w:rsidP="00B07559">
      <w:pPr>
        <w:sectPr w:rsidR="00B07559" w:rsidRPr="00B879B5" w:rsidSect="0057728A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08EE48C9" w14:textId="77777777" w:rsidR="00B07559" w:rsidRPr="00B879B5" w:rsidRDefault="00B07559" w:rsidP="00B07559">
      <w:pPr>
        <w:rPr>
          <w:i/>
          <w:iCs/>
        </w:rPr>
      </w:pPr>
      <w:r w:rsidRPr="00B879B5">
        <w:rPr>
          <w:b/>
          <w:bCs/>
        </w:rPr>
        <w:lastRenderedPageBreak/>
        <w:t>1.</w:t>
      </w:r>
      <w:r w:rsidRPr="00B879B5">
        <w:t> </w:t>
      </w:r>
      <w:r w:rsidR="002A0BBE" w:rsidRPr="00B879B5">
        <w:t>Дисциплина относится к</w:t>
      </w:r>
      <w:r w:rsidR="003E7C24" w:rsidRPr="00B879B5">
        <w:t xml:space="preserve"> </w:t>
      </w:r>
      <w:r w:rsidRPr="00B879B5">
        <w:t>вариативной части ОПОП ВО.</w:t>
      </w:r>
    </w:p>
    <w:p w14:paraId="386B0609" w14:textId="77777777" w:rsidR="006040CB" w:rsidRPr="00B879B5" w:rsidRDefault="006040CB" w:rsidP="006040CB">
      <w:pPr>
        <w:rPr>
          <w:b/>
          <w:bCs/>
          <w:sz w:val="14"/>
          <w:szCs w:val="14"/>
        </w:rPr>
      </w:pPr>
    </w:p>
    <w:p w14:paraId="7CD357E4" w14:textId="77777777" w:rsidR="006040CB" w:rsidRPr="00B879B5" w:rsidRDefault="00B07559" w:rsidP="006040CB">
      <w:pPr>
        <w:jc w:val="both"/>
        <w:rPr>
          <w:i/>
          <w:iCs/>
        </w:rPr>
      </w:pPr>
      <w:r w:rsidRPr="00B879B5">
        <w:rPr>
          <w:b/>
          <w:bCs/>
        </w:rPr>
        <w:t>2.</w:t>
      </w:r>
      <w:r w:rsidRPr="00B879B5">
        <w:t xml:space="preserve"> Входные требования для освоения дисциплины (модуля): </w:t>
      </w:r>
      <w:r w:rsidR="006040CB" w:rsidRPr="00B879B5">
        <w:t xml:space="preserve">учащиеся должны владеть знаниями по </w:t>
      </w:r>
      <w:r w:rsidR="00EF4122" w:rsidRPr="00B879B5">
        <w:t xml:space="preserve">математическому анализу, </w:t>
      </w:r>
      <w:r w:rsidR="006040CB" w:rsidRPr="00B879B5">
        <w:t>линейной алгебре</w:t>
      </w:r>
      <w:r w:rsidR="00EF4122" w:rsidRPr="00B879B5">
        <w:t xml:space="preserve"> и обыкновенным дифференциальным уравнениям</w:t>
      </w:r>
      <w:r w:rsidR="006040CB" w:rsidRPr="00B879B5">
        <w:t xml:space="preserve"> в объеме, соответствующем программе первого</w:t>
      </w:r>
      <w:r w:rsidR="00EF4122" w:rsidRPr="00B879B5">
        <w:t xml:space="preserve"> и второго</w:t>
      </w:r>
      <w:r w:rsidR="006040CB" w:rsidRPr="00B879B5">
        <w:t xml:space="preserve"> года обучения основных образовательных программ бакалавриата по укрупненным группам направлений и специальностей 01.00.00 </w:t>
      </w:r>
      <w:r w:rsidR="006040CB" w:rsidRPr="00B879B5">
        <w:rPr>
          <w:szCs w:val="28"/>
        </w:rPr>
        <w:t>«Математика и механика», 02.00.00 «Компьютерные и информационные науки».</w:t>
      </w:r>
    </w:p>
    <w:p w14:paraId="52DFB0C0" w14:textId="77777777" w:rsidR="00B07559" w:rsidRPr="00B879B5" w:rsidRDefault="00B07559" w:rsidP="00B07559">
      <w:pPr>
        <w:rPr>
          <w:iCs/>
          <w:sz w:val="14"/>
          <w:szCs w:val="14"/>
        </w:rPr>
      </w:pPr>
    </w:p>
    <w:p w14:paraId="6A8C9761" w14:textId="77777777" w:rsidR="005E6E84" w:rsidRPr="00B879B5" w:rsidRDefault="00B07559" w:rsidP="00B07559">
      <w:pPr>
        <w:rPr>
          <w:iCs/>
        </w:rPr>
      </w:pPr>
      <w:r w:rsidRPr="00B879B5">
        <w:rPr>
          <w:b/>
          <w:bCs/>
        </w:rPr>
        <w:t>3.</w:t>
      </w:r>
      <w:r w:rsidRPr="00B879B5">
        <w:t> </w:t>
      </w:r>
      <w:r w:rsidR="005E6E84" w:rsidRPr="00B879B5">
        <w:t>Результаты обучения по дисциплине (модулю), соотнесенные с требуемыми компетенциями выпускников</w:t>
      </w:r>
      <w:r w:rsidR="005E6E84" w:rsidRPr="00B879B5">
        <w:rPr>
          <w:i/>
          <w:iCs/>
        </w:rPr>
        <w:t>.</w:t>
      </w:r>
    </w:p>
    <w:p w14:paraId="2E985814" w14:textId="77777777" w:rsidR="005F7F3C" w:rsidRPr="00B879B5" w:rsidRDefault="005F7F3C" w:rsidP="00AB5AA6">
      <w:pPr>
        <w:ind w:firstLine="709"/>
        <w:rPr>
          <w:sz w:val="14"/>
          <w:szCs w:val="14"/>
        </w:rPr>
      </w:pPr>
    </w:p>
    <w:p w14:paraId="2577CA10" w14:textId="77777777" w:rsidR="00AB5AA6" w:rsidRPr="00B879B5" w:rsidRDefault="00AB5AA6" w:rsidP="00AB5AA6">
      <w:pPr>
        <w:ind w:firstLine="709"/>
      </w:pPr>
      <w:r w:rsidRPr="00B879B5">
        <w:t>Компетенции выпускников, частично формируемые при реализации дисциплины (модуля):</w:t>
      </w:r>
    </w:p>
    <w:p w14:paraId="7F8F96A2" w14:textId="77777777" w:rsidR="005F7F3C" w:rsidRPr="00B879B5" w:rsidRDefault="005F7F3C" w:rsidP="00AB5AA6">
      <w:pPr>
        <w:ind w:firstLine="709"/>
        <w:rPr>
          <w:b/>
          <w:bCs/>
          <w:iCs/>
          <w:sz w:val="14"/>
          <w:szCs w:val="14"/>
          <w:highlight w:val="lightGray"/>
        </w:rPr>
      </w:pPr>
    </w:p>
    <w:p w14:paraId="4292C85A" w14:textId="77777777" w:rsidR="005F7F3C" w:rsidRPr="00B879B5" w:rsidRDefault="005F7F3C" w:rsidP="00C722EC">
      <w:pPr>
        <w:pStyle w:val="af0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879B5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B879B5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B879B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.Б </w:t>
      </w:r>
      <w:r w:rsidRPr="00B879B5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141CF625" w14:textId="77777777" w:rsidR="005F7F3C" w:rsidRPr="00B879B5" w:rsidRDefault="005F7F3C" w:rsidP="00AB5AA6">
      <w:pPr>
        <w:ind w:firstLine="709"/>
        <w:rPr>
          <w:sz w:val="14"/>
          <w:szCs w:val="14"/>
        </w:rPr>
      </w:pPr>
    </w:p>
    <w:p w14:paraId="361BADED" w14:textId="77777777" w:rsidR="00AB5AA6" w:rsidRPr="00B879B5" w:rsidRDefault="00AB5AA6" w:rsidP="00AB5AA6">
      <w:pPr>
        <w:ind w:firstLine="709"/>
      </w:pPr>
      <w:r w:rsidRPr="00B879B5">
        <w:t>Планируемые результаты обучения по дисциплине (модулю):</w:t>
      </w:r>
    </w:p>
    <w:p w14:paraId="5EEC37AF" w14:textId="77777777" w:rsidR="00EB6BA8" w:rsidRPr="00B879B5" w:rsidRDefault="00EB6BA8" w:rsidP="005F7F3C">
      <w:pPr>
        <w:ind w:firstLine="720"/>
        <w:jc w:val="both"/>
        <w:rPr>
          <w:sz w:val="14"/>
          <w:szCs w:val="14"/>
        </w:rPr>
      </w:pPr>
    </w:p>
    <w:p w14:paraId="27212591" w14:textId="77777777" w:rsidR="005F7F3C" w:rsidRPr="00B879B5" w:rsidRDefault="005F7F3C" w:rsidP="005F7F3C">
      <w:pPr>
        <w:ind w:firstLine="720"/>
        <w:jc w:val="both"/>
        <w:rPr>
          <w:b/>
        </w:rPr>
      </w:pPr>
      <w:r w:rsidRPr="00B879B5">
        <w:rPr>
          <w:b/>
        </w:rPr>
        <w:t>Знать:</w:t>
      </w:r>
    </w:p>
    <w:p w14:paraId="3DAB0238" w14:textId="77777777" w:rsidR="00EB6BA8" w:rsidRPr="00B879B5" w:rsidRDefault="00EF4122" w:rsidP="005F7F3C">
      <w:pPr>
        <w:ind w:firstLine="720"/>
        <w:jc w:val="both"/>
      </w:pPr>
      <w:r w:rsidRPr="00B879B5">
        <w:t>Теорию меры и интеграл Лебега, метрические пространства, линейные операторы и функционалы, теорию Фредгольма,</w:t>
      </w:r>
    </w:p>
    <w:p w14:paraId="6480F050" w14:textId="77777777" w:rsidR="00EF4122" w:rsidRPr="00B879B5" w:rsidRDefault="00EF4122" w:rsidP="005F7F3C">
      <w:pPr>
        <w:ind w:firstLine="720"/>
        <w:jc w:val="both"/>
      </w:pPr>
      <w:r w:rsidRPr="00B879B5">
        <w:t>Спектральную теорию</w:t>
      </w:r>
    </w:p>
    <w:p w14:paraId="41902253" w14:textId="77777777" w:rsidR="002A0BBE" w:rsidRPr="00B879B5" w:rsidRDefault="002A0BBE" w:rsidP="005F7F3C">
      <w:pPr>
        <w:ind w:firstLine="720"/>
        <w:jc w:val="both"/>
        <w:rPr>
          <w:sz w:val="14"/>
          <w:szCs w:val="14"/>
        </w:rPr>
      </w:pPr>
    </w:p>
    <w:p w14:paraId="5181AE41" w14:textId="77777777" w:rsidR="005F7F3C" w:rsidRPr="00B879B5" w:rsidRDefault="00EB6BA8" w:rsidP="005F7F3C">
      <w:pPr>
        <w:ind w:firstLine="720"/>
        <w:jc w:val="both"/>
        <w:rPr>
          <w:b/>
        </w:rPr>
      </w:pPr>
      <w:r w:rsidRPr="00B879B5">
        <w:rPr>
          <w:b/>
        </w:rPr>
        <w:t>Уметь:</w:t>
      </w:r>
    </w:p>
    <w:p w14:paraId="7706E739" w14:textId="77777777" w:rsidR="00EB6BA8" w:rsidRPr="00B879B5" w:rsidRDefault="00EF4122" w:rsidP="005F7F3C">
      <w:pPr>
        <w:ind w:firstLine="720"/>
        <w:jc w:val="both"/>
      </w:pPr>
      <w:r w:rsidRPr="00B879B5">
        <w:t>П</w:t>
      </w:r>
      <w:r w:rsidR="002A0BBE" w:rsidRPr="00B879B5">
        <w:t xml:space="preserve">рименять методы </w:t>
      </w:r>
      <w:r w:rsidRPr="00B879B5">
        <w:t xml:space="preserve">функционального анализа </w:t>
      </w:r>
      <w:r w:rsidR="002A0BBE" w:rsidRPr="00B879B5">
        <w:t xml:space="preserve">в современных </w:t>
      </w:r>
      <w:r w:rsidRPr="00B879B5">
        <w:t xml:space="preserve">теоретических и </w:t>
      </w:r>
      <w:r w:rsidR="002A0BBE" w:rsidRPr="00B879B5">
        <w:t>прикладных задачах</w:t>
      </w:r>
    </w:p>
    <w:p w14:paraId="5EE18053" w14:textId="77777777" w:rsidR="002A0BBE" w:rsidRPr="00B879B5" w:rsidRDefault="002A0BBE" w:rsidP="005F7F3C">
      <w:pPr>
        <w:ind w:firstLine="720"/>
        <w:jc w:val="both"/>
        <w:rPr>
          <w:sz w:val="14"/>
          <w:szCs w:val="14"/>
        </w:rPr>
      </w:pPr>
    </w:p>
    <w:p w14:paraId="0C04CB7E" w14:textId="77777777" w:rsidR="005F7F3C" w:rsidRPr="00B879B5" w:rsidRDefault="00EB6BA8" w:rsidP="005F7F3C">
      <w:pPr>
        <w:ind w:firstLine="720"/>
        <w:jc w:val="both"/>
        <w:rPr>
          <w:b/>
        </w:rPr>
      </w:pPr>
      <w:r w:rsidRPr="00B879B5">
        <w:rPr>
          <w:b/>
        </w:rPr>
        <w:t>Владеть:</w:t>
      </w:r>
    </w:p>
    <w:p w14:paraId="2EFF645C" w14:textId="77777777" w:rsidR="00AB5AA6" w:rsidRPr="00B879B5" w:rsidRDefault="00EF4122" w:rsidP="00AB5AA6">
      <w:pPr>
        <w:ind w:firstLine="709"/>
      </w:pPr>
      <w:r w:rsidRPr="00B879B5">
        <w:t>Методами современного функционального анализа</w:t>
      </w:r>
    </w:p>
    <w:p w14:paraId="16B9F11F" w14:textId="77777777" w:rsidR="002A0BBE" w:rsidRPr="00B879B5" w:rsidRDefault="002A0BBE" w:rsidP="00AB5AA6">
      <w:pPr>
        <w:ind w:firstLine="709"/>
        <w:rPr>
          <w:sz w:val="14"/>
          <w:szCs w:val="14"/>
        </w:rPr>
      </w:pPr>
    </w:p>
    <w:p w14:paraId="7663E19D" w14:textId="77777777" w:rsidR="00766BDB" w:rsidRPr="00B879B5" w:rsidRDefault="00B07559" w:rsidP="003E7C24">
      <w:r w:rsidRPr="00B879B5">
        <w:rPr>
          <w:b/>
        </w:rPr>
        <w:t>4.</w:t>
      </w:r>
      <w:r w:rsidRPr="00B879B5">
        <w:t> </w:t>
      </w:r>
      <w:r w:rsidR="00766BDB" w:rsidRPr="00B879B5">
        <w:t>Формат обучения</w:t>
      </w:r>
      <w:r w:rsidR="00EF7145" w:rsidRPr="00B879B5">
        <w:t xml:space="preserve">: </w:t>
      </w:r>
      <w:r w:rsidR="009542C9" w:rsidRPr="00B879B5">
        <w:t>лекции и семинарские занятия проводятся</w:t>
      </w:r>
      <w:r w:rsidR="002A0BBE" w:rsidRPr="00B879B5">
        <w:t xml:space="preserve"> с использованием меловой доски</w:t>
      </w:r>
      <w:r w:rsidR="00EF7145" w:rsidRPr="00B879B5">
        <w:t>.</w:t>
      </w:r>
    </w:p>
    <w:p w14:paraId="70D33C71" w14:textId="77777777" w:rsidR="00766BDB" w:rsidRPr="00B879B5" w:rsidRDefault="00766BDB" w:rsidP="00766BDB">
      <w:pPr>
        <w:rPr>
          <w:sz w:val="14"/>
          <w:szCs w:val="14"/>
        </w:rPr>
      </w:pPr>
    </w:p>
    <w:p w14:paraId="72C2B75B" w14:textId="77777777" w:rsidR="00766BDB" w:rsidRPr="00B879B5" w:rsidRDefault="00B07559" w:rsidP="00766BDB">
      <w:r w:rsidRPr="00B879B5">
        <w:rPr>
          <w:b/>
          <w:bCs/>
        </w:rPr>
        <w:t>5.</w:t>
      </w:r>
      <w:r w:rsidRPr="00B879B5">
        <w:t> </w:t>
      </w:r>
      <w:r w:rsidR="00766BDB" w:rsidRPr="00B879B5">
        <w:t>Объем дисциплины (модуля) составляет</w:t>
      </w:r>
      <w:r w:rsidR="003E7C24" w:rsidRPr="00B879B5">
        <w:t xml:space="preserve"> </w:t>
      </w:r>
      <w:r w:rsidR="00A474A5">
        <w:t>2</w:t>
      </w:r>
      <w:r w:rsidR="003E7C24" w:rsidRPr="00B879B5">
        <w:t xml:space="preserve"> </w:t>
      </w:r>
      <w:r w:rsidR="00766BDB" w:rsidRPr="00B879B5">
        <w:t>з.е., в том числе</w:t>
      </w:r>
      <w:r w:rsidR="003E7C24" w:rsidRPr="00B879B5">
        <w:t xml:space="preserve"> </w:t>
      </w:r>
      <w:r w:rsidR="00EF4122" w:rsidRPr="00B879B5">
        <w:t>36</w:t>
      </w:r>
      <w:r w:rsidR="003E7C24" w:rsidRPr="00B879B5">
        <w:t xml:space="preserve"> </w:t>
      </w:r>
      <w:r w:rsidR="00766BDB" w:rsidRPr="00B879B5">
        <w:t>академических час</w:t>
      </w:r>
      <w:r w:rsidR="00EF4122" w:rsidRPr="00B879B5">
        <w:t>ов</w:t>
      </w:r>
      <w:r w:rsidR="00766BDB" w:rsidRPr="00B879B5">
        <w:t xml:space="preserve">, отведенных на контактную работу обучающихся с преподавателем, </w:t>
      </w:r>
      <w:r w:rsidR="00EF4122" w:rsidRPr="00B879B5">
        <w:t>36</w:t>
      </w:r>
      <w:r w:rsidR="00766BDB" w:rsidRPr="00B879B5">
        <w:t xml:space="preserve"> академических часов на самостоятельную работу обучающихся. </w:t>
      </w:r>
    </w:p>
    <w:p w14:paraId="33010516" w14:textId="77777777" w:rsidR="00766BDB" w:rsidRPr="00B879B5" w:rsidRDefault="00766BDB" w:rsidP="00766BDB">
      <w:pPr>
        <w:rPr>
          <w:sz w:val="14"/>
          <w:szCs w:val="14"/>
        </w:rPr>
      </w:pPr>
    </w:p>
    <w:p w14:paraId="492CED8A" w14:textId="77777777" w:rsidR="00B07559" w:rsidRPr="00A474A5" w:rsidRDefault="00B07559" w:rsidP="00B07559">
      <w:r w:rsidRPr="00B879B5">
        <w:rPr>
          <w:b/>
          <w:bCs/>
        </w:rPr>
        <w:t>6.</w:t>
      </w:r>
      <w:r w:rsidRPr="00B879B5">
        <w:t> 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 w:rsidRPr="00B879B5">
        <w:t>х занятий.</w:t>
      </w:r>
    </w:p>
    <w:p w14:paraId="5BA1AB16" w14:textId="77777777" w:rsidR="000928F1" w:rsidRPr="00A474A5" w:rsidRDefault="000928F1" w:rsidP="00B07559"/>
    <w:p w14:paraId="642D50AB" w14:textId="77777777" w:rsidR="000928F1" w:rsidRPr="00A474A5" w:rsidRDefault="000928F1" w:rsidP="00B07559"/>
    <w:p w14:paraId="397C9C9E" w14:textId="77777777" w:rsidR="000928F1" w:rsidRPr="00A474A5" w:rsidRDefault="000928F1" w:rsidP="00B07559"/>
    <w:p w14:paraId="7C9133D5" w14:textId="77777777" w:rsidR="000928F1" w:rsidRPr="00A474A5" w:rsidRDefault="000928F1" w:rsidP="00B07559"/>
    <w:p w14:paraId="697E7BCC" w14:textId="77777777" w:rsidR="000928F1" w:rsidRPr="00A474A5" w:rsidRDefault="000928F1" w:rsidP="00B07559"/>
    <w:p w14:paraId="3460200B" w14:textId="77777777" w:rsidR="000928F1" w:rsidRPr="00A474A5" w:rsidRDefault="000928F1" w:rsidP="00B07559"/>
    <w:p w14:paraId="66BA2527" w14:textId="77777777" w:rsidR="000928F1" w:rsidRPr="00A474A5" w:rsidRDefault="000928F1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72"/>
        <w:gridCol w:w="1134"/>
        <w:gridCol w:w="1134"/>
        <w:gridCol w:w="1275"/>
        <w:gridCol w:w="1276"/>
        <w:gridCol w:w="1986"/>
      </w:tblGrid>
      <w:tr w:rsidR="00B07559" w:rsidRPr="00B879B5" w14:paraId="2AF38399" w14:textId="77777777" w:rsidTr="0057728A">
        <w:trPr>
          <w:trHeight w:val="135"/>
        </w:trPr>
        <w:tc>
          <w:tcPr>
            <w:tcW w:w="8472" w:type="dxa"/>
            <w:vMerge w:val="restart"/>
          </w:tcPr>
          <w:p w14:paraId="0E303D3C" w14:textId="77777777" w:rsidR="00B07559" w:rsidRPr="00B879B5" w:rsidRDefault="00B07559" w:rsidP="00B07559">
            <w:pPr>
              <w:jc w:val="center"/>
              <w:rPr>
                <w:b/>
                <w:bCs/>
              </w:rPr>
            </w:pPr>
            <w:r w:rsidRPr="00B879B5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6BA9E822" w14:textId="77777777" w:rsidR="00B07559" w:rsidRPr="00B879B5" w:rsidRDefault="00B07559" w:rsidP="00B07559">
            <w:pPr>
              <w:jc w:val="center"/>
              <w:rPr>
                <w:b/>
                <w:bCs/>
              </w:rPr>
            </w:pPr>
          </w:p>
          <w:p w14:paraId="703B492C" w14:textId="77777777" w:rsidR="00B07559" w:rsidRPr="00B879B5" w:rsidRDefault="00B07559" w:rsidP="00B07559">
            <w:pPr>
              <w:jc w:val="center"/>
            </w:pPr>
            <w:r w:rsidRPr="00B879B5"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2D7321AF" w14:textId="77777777" w:rsidR="00B07559" w:rsidRPr="00B879B5" w:rsidRDefault="00B07559" w:rsidP="00B07559">
            <w:pPr>
              <w:jc w:val="center"/>
              <w:rPr>
                <w:b/>
                <w:bCs/>
              </w:rPr>
            </w:pPr>
            <w:r w:rsidRPr="00B879B5">
              <w:rPr>
                <w:b/>
                <w:bCs/>
              </w:rPr>
              <w:t>Всего</w:t>
            </w:r>
          </w:p>
          <w:p w14:paraId="34E0046D" w14:textId="77777777" w:rsidR="00B07559" w:rsidRPr="00B879B5" w:rsidRDefault="00B07559" w:rsidP="00B07559">
            <w:pPr>
              <w:jc w:val="center"/>
            </w:pPr>
            <w:r w:rsidRPr="00B879B5">
              <w:rPr>
                <w:b/>
                <w:bCs/>
              </w:rPr>
              <w:t>(часы</w:t>
            </w:r>
            <w:r w:rsidRPr="00B879B5">
              <w:t>)</w:t>
            </w:r>
          </w:p>
        </w:tc>
        <w:tc>
          <w:tcPr>
            <w:tcW w:w="5671" w:type="dxa"/>
            <w:gridSpan w:val="4"/>
          </w:tcPr>
          <w:p w14:paraId="111698E0" w14:textId="77777777" w:rsidR="00B07559" w:rsidRPr="00B879B5" w:rsidRDefault="00B07559" w:rsidP="00B07559">
            <w:pPr>
              <w:jc w:val="center"/>
            </w:pPr>
            <w:r w:rsidRPr="00B879B5">
              <w:t>В том числе</w:t>
            </w:r>
          </w:p>
        </w:tc>
      </w:tr>
      <w:tr w:rsidR="000928F1" w:rsidRPr="00B879B5" w14:paraId="4491DC84" w14:textId="77777777" w:rsidTr="0057728A">
        <w:trPr>
          <w:trHeight w:val="135"/>
        </w:trPr>
        <w:tc>
          <w:tcPr>
            <w:tcW w:w="8472" w:type="dxa"/>
            <w:vMerge/>
          </w:tcPr>
          <w:p w14:paraId="5B0C3D3A" w14:textId="77777777" w:rsidR="000928F1" w:rsidRPr="00B879B5" w:rsidRDefault="000928F1" w:rsidP="00B07559"/>
        </w:tc>
        <w:tc>
          <w:tcPr>
            <w:tcW w:w="1134" w:type="dxa"/>
            <w:vMerge/>
          </w:tcPr>
          <w:p w14:paraId="7F95C032" w14:textId="77777777" w:rsidR="000928F1" w:rsidRPr="00B879B5" w:rsidRDefault="000928F1" w:rsidP="00B07559"/>
        </w:tc>
        <w:tc>
          <w:tcPr>
            <w:tcW w:w="3685" w:type="dxa"/>
            <w:gridSpan w:val="3"/>
          </w:tcPr>
          <w:p w14:paraId="2EFB2E1C" w14:textId="77777777" w:rsidR="000928F1" w:rsidRPr="0057728A" w:rsidRDefault="000928F1" w:rsidP="00B07559">
            <w:pPr>
              <w:jc w:val="center"/>
              <w:rPr>
                <w:b/>
                <w:bCs/>
              </w:rPr>
            </w:pPr>
            <w:r w:rsidRPr="0057728A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57728A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7524AA08" w14:textId="77777777" w:rsidR="000928F1" w:rsidRPr="0057728A" w:rsidRDefault="000928F1" w:rsidP="00B07559">
            <w:pPr>
              <w:jc w:val="center"/>
              <w:rPr>
                <w:b/>
                <w:bCs/>
              </w:rPr>
            </w:pPr>
            <w:r w:rsidRPr="0057728A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6" w:type="dxa"/>
            <w:vMerge w:val="restart"/>
          </w:tcPr>
          <w:p w14:paraId="1A9BE826" w14:textId="77777777" w:rsidR="000928F1" w:rsidRPr="0057728A" w:rsidRDefault="000928F1" w:rsidP="00B07559">
            <w:pPr>
              <w:jc w:val="center"/>
              <w:rPr>
                <w:b/>
                <w:bCs/>
              </w:rPr>
            </w:pPr>
            <w:r w:rsidRPr="0057728A">
              <w:rPr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6A25BB5D" w14:textId="0F8963E2" w:rsidR="000928F1" w:rsidRPr="0057728A" w:rsidRDefault="000928F1" w:rsidP="000928F1">
            <w:pPr>
              <w:jc w:val="center"/>
              <w:rPr>
                <w:i/>
                <w:iCs/>
              </w:rPr>
            </w:pPr>
            <w:r w:rsidRPr="0057728A">
              <w:rPr>
                <w:b/>
                <w:bCs/>
                <w:sz w:val="22"/>
                <w:szCs w:val="22"/>
              </w:rPr>
              <w:t xml:space="preserve"> часы </w:t>
            </w:r>
          </w:p>
        </w:tc>
      </w:tr>
      <w:tr w:rsidR="000928F1" w:rsidRPr="00B879B5" w14:paraId="577E90F9" w14:textId="77777777" w:rsidTr="0057728A">
        <w:trPr>
          <w:trHeight w:val="1835"/>
        </w:trPr>
        <w:tc>
          <w:tcPr>
            <w:tcW w:w="8472" w:type="dxa"/>
            <w:vMerge/>
          </w:tcPr>
          <w:p w14:paraId="2AC585DA" w14:textId="77777777" w:rsidR="000928F1" w:rsidRPr="00B879B5" w:rsidRDefault="000928F1" w:rsidP="00B07559"/>
        </w:tc>
        <w:tc>
          <w:tcPr>
            <w:tcW w:w="1134" w:type="dxa"/>
            <w:vMerge/>
          </w:tcPr>
          <w:p w14:paraId="76ACC420" w14:textId="77777777" w:rsidR="000928F1" w:rsidRPr="00B879B5" w:rsidRDefault="000928F1" w:rsidP="00B07559"/>
        </w:tc>
        <w:tc>
          <w:tcPr>
            <w:tcW w:w="1134" w:type="dxa"/>
            <w:textDirection w:val="btLr"/>
            <w:vAlign w:val="center"/>
          </w:tcPr>
          <w:p w14:paraId="5CECE7D9" w14:textId="77777777" w:rsidR="000928F1" w:rsidRPr="00B879B5" w:rsidRDefault="000928F1" w:rsidP="00B07559">
            <w:pPr>
              <w:ind w:left="113" w:right="113"/>
              <w:jc w:val="center"/>
            </w:pPr>
            <w:r w:rsidRPr="00B879B5">
              <w:t>Занятия лекционного типа*</w:t>
            </w:r>
          </w:p>
        </w:tc>
        <w:tc>
          <w:tcPr>
            <w:tcW w:w="1275" w:type="dxa"/>
            <w:textDirection w:val="btLr"/>
            <w:vAlign w:val="center"/>
          </w:tcPr>
          <w:p w14:paraId="07876327" w14:textId="77777777" w:rsidR="000928F1" w:rsidRPr="00B879B5" w:rsidRDefault="000928F1" w:rsidP="00B07559">
            <w:pPr>
              <w:ind w:left="113" w:right="113"/>
              <w:jc w:val="center"/>
            </w:pPr>
            <w:r w:rsidRPr="00B879B5">
              <w:t>Занятия семинарского типа*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FF3712F" w14:textId="77777777" w:rsidR="000928F1" w:rsidRPr="00B879B5" w:rsidRDefault="000928F1" w:rsidP="00B07559">
            <w:pPr>
              <w:jc w:val="center"/>
              <w:rPr>
                <w:b/>
                <w:bCs/>
              </w:rPr>
            </w:pPr>
            <w:r w:rsidRPr="00B879B5">
              <w:rPr>
                <w:b/>
                <w:bCs/>
              </w:rPr>
              <w:t>Всего</w:t>
            </w:r>
          </w:p>
        </w:tc>
        <w:tc>
          <w:tcPr>
            <w:tcW w:w="1986" w:type="dxa"/>
            <w:vMerge/>
          </w:tcPr>
          <w:p w14:paraId="694A03BE" w14:textId="77777777" w:rsidR="000928F1" w:rsidRPr="00B879B5" w:rsidRDefault="000928F1" w:rsidP="00B07559">
            <w:pPr>
              <w:jc w:val="center"/>
              <w:rPr>
                <w:b/>
                <w:bCs/>
              </w:rPr>
            </w:pPr>
          </w:p>
        </w:tc>
      </w:tr>
      <w:tr w:rsidR="00382EEB" w:rsidRPr="00B879B5" w14:paraId="6B70A964" w14:textId="77777777" w:rsidTr="0057728A">
        <w:tc>
          <w:tcPr>
            <w:tcW w:w="8472" w:type="dxa"/>
          </w:tcPr>
          <w:p w14:paraId="2D8C9173" w14:textId="77777777" w:rsidR="000F5826" w:rsidRPr="00A474A5" w:rsidRDefault="000F5826" w:rsidP="00A33C5A">
            <w:r w:rsidRPr="00B879B5">
              <w:t xml:space="preserve">1. </w:t>
            </w:r>
            <w:r w:rsidR="00A33C5A" w:rsidRPr="00B879B5">
              <w:t xml:space="preserve"> Теория меры. Определение кольца, минимального коль</w:t>
            </w:r>
            <w:r w:rsidR="00263342" w:rsidRPr="00B879B5">
              <w:t>ца, алгебры</w:t>
            </w:r>
            <w:r w:rsidR="00A33C5A" w:rsidRPr="00B879B5">
              <w:t>. Определение меры на полукольце, продолжение меры с полукольца на минимальное кольцо. Определение внешней меры, измеримость по Лебегу, критерий измеримости по Лебегу, счетная аддити</w:t>
            </w:r>
            <w:r w:rsidR="00263342" w:rsidRPr="00B879B5">
              <w:t>вность меры Лебега.</w:t>
            </w:r>
            <w:r w:rsidR="00A33C5A" w:rsidRPr="00B879B5">
              <w:t xml:space="preserve"> Канторово множество, его свойства. Пример неизмеримого по Лебегу множества. Мера </w:t>
            </w:r>
            <w:r w:rsidR="00263342" w:rsidRPr="00B879B5">
              <w:t>Лебега-Стильтьеса.</w:t>
            </w:r>
          </w:p>
        </w:tc>
        <w:tc>
          <w:tcPr>
            <w:tcW w:w="1134" w:type="dxa"/>
          </w:tcPr>
          <w:p w14:paraId="04B4BF53" w14:textId="77777777" w:rsidR="00382EEB" w:rsidRPr="00B70BA7" w:rsidRDefault="00B70BA7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251C7EC3" w14:textId="77777777" w:rsidR="00382EEB" w:rsidRPr="00B879B5" w:rsidRDefault="004D383B" w:rsidP="00B07559">
            <w:pPr>
              <w:rPr>
                <w:b/>
                <w:bCs/>
                <w:lang w:val="en-US"/>
              </w:rPr>
            </w:pPr>
            <w:r w:rsidRPr="00B879B5">
              <w:rPr>
                <w:b/>
                <w:bCs/>
                <w:lang w:val="en-US"/>
              </w:rPr>
              <w:t>4</w:t>
            </w:r>
          </w:p>
        </w:tc>
        <w:tc>
          <w:tcPr>
            <w:tcW w:w="1275" w:type="dxa"/>
          </w:tcPr>
          <w:p w14:paraId="5137CDBD" w14:textId="77777777" w:rsidR="00382EEB" w:rsidRPr="00B879B5" w:rsidRDefault="00382EEB" w:rsidP="00B07559"/>
        </w:tc>
        <w:tc>
          <w:tcPr>
            <w:tcW w:w="1276" w:type="dxa"/>
          </w:tcPr>
          <w:p w14:paraId="64DCAFC3" w14:textId="77777777" w:rsidR="00382EEB" w:rsidRPr="00B879B5" w:rsidRDefault="00410DD3" w:rsidP="00B07559">
            <w:pPr>
              <w:rPr>
                <w:b/>
              </w:rPr>
            </w:pPr>
            <w:r w:rsidRPr="00B879B5">
              <w:rPr>
                <w:b/>
              </w:rPr>
              <w:t>4</w:t>
            </w:r>
          </w:p>
        </w:tc>
        <w:tc>
          <w:tcPr>
            <w:tcW w:w="1986" w:type="dxa"/>
          </w:tcPr>
          <w:p w14:paraId="014FBF75" w14:textId="77777777" w:rsidR="00382EEB" w:rsidRPr="00A474A5" w:rsidRDefault="00A474A5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2912" w:rsidRPr="00B879B5" w14:paraId="332A13CE" w14:textId="77777777" w:rsidTr="0057728A">
        <w:tc>
          <w:tcPr>
            <w:tcW w:w="8472" w:type="dxa"/>
          </w:tcPr>
          <w:p w14:paraId="5C1F62E1" w14:textId="77777777" w:rsidR="000D5FE5" w:rsidRPr="00B879B5" w:rsidRDefault="00A33C5A" w:rsidP="000D5FE5">
            <w:pPr>
              <w:rPr>
                <w:lang w:val="en-US"/>
              </w:rPr>
            </w:pPr>
            <w:r w:rsidRPr="00B879B5">
              <w:t>2. Интеграл Лебега. Измеримые функции, измеримость непрерывной функции, предела почти всюду измеримых функций, измеримость суммы, разности, произведения и частного измеримых функций. Аппроксимация измеримых функций простыми. Теорема Егорова. Интеграл Лебега от простых функций, от ограниченных и неограниченных функций. Интегрируемые функции и их свойства. Абсолютная непрерывность интеграла Лебега. Теоремы Лебега, Леви и Фату о предельном переходе под знаком интеграла Лебега. Сравнение интеграла Лебега с интегра</w:t>
            </w:r>
            <w:r w:rsidR="004D383B" w:rsidRPr="00B879B5">
              <w:t>лом Римана.</w:t>
            </w:r>
            <w:r w:rsidRPr="00B879B5">
              <w:t xml:space="preserve"> Теорема Фубини.</w:t>
            </w:r>
          </w:p>
        </w:tc>
        <w:tc>
          <w:tcPr>
            <w:tcW w:w="1134" w:type="dxa"/>
          </w:tcPr>
          <w:p w14:paraId="3B21395D" w14:textId="77777777" w:rsidR="003B2912" w:rsidRPr="00B879B5" w:rsidRDefault="00B70BA7" w:rsidP="00B0755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14:paraId="04A286A5" w14:textId="77777777" w:rsidR="003B2912" w:rsidRPr="00B879B5" w:rsidRDefault="004D383B" w:rsidP="00B07559">
            <w:r w:rsidRPr="00B879B5">
              <w:rPr>
                <w:b/>
              </w:rPr>
              <w:t>6</w:t>
            </w:r>
          </w:p>
        </w:tc>
        <w:tc>
          <w:tcPr>
            <w:tcW w:w="1275" w:type="dxa"/>
          </w:tcPr>
          <w:p w14:paraId="6A1423F5" w14:textId="77777777" w:rsidR="003B2912" w:rsidRPr="00B879B5" w:rsidRDefault="003B2912" w:rsidP="00B07559"/>
        </w:tc>
        <w:tc>
          <w:tcPr>
            <w:tcW w:w="1276" w:type="dxa"/>
          </w:tcPr>
          <w:p w14:paraId="21B45ACD" w14:textId="77777777" w:rsidR="003B2912" w:rsidRPr="00B879B5" w:rsidRDefault="00410DD3" w:rsidP="00B07559">
            <w:pPr>
              <w:rPr>
                <w:b/>
              </w:rPr>
            </w:pPr>
            <w:r w:rsidRPr="00B879B5">
              <w:rPr>
                <w:b/>
              </w:rPr>
              <w:t>6</w:t>
            </w:r>
          </w:p>
        </w:tc>
        <w:tc>
          <w:tcPr>
            <w:tcW w:w="1986" w:type="dxa"/>
          </w:tcPr>
          <w:p w14:paraId="1F0C3A6C" w14:textId="77777777" w:rsidR="003B2912" w:rsidRPr="00B879B5" w:rsidRDefault="00A474A5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2912" w:rsidRPr="00B879B5" w14:paraId="2E4EBD6D" w14:textId="77777777" w:rsidTr="0057728A">
        <w:tc>
          <w:tcPr>
            <w:tcW w:w="8472" w:type="dxa"/>
          </w:tcPr>
          <w:p w14:paraId="7046A61E" w14:textId="77777777" w:rsidR="000D5FE5" w:rsidRPr="00B879B5" w:rsidRDefault="00A33C5A" w:rsidP="000928F1">
            <w:pPr>
              <w:jc w:val="both"/>
              <w:rPr>
                <w:lang w:val="en-US"/>
              </w:rPr>
            </w:pPr>
            <w:r w:rsidRPr="00B879B5">
              <w:t>3. Функциональные пространства L_p, p&gt;=1, их свойства. Пространства Lp и их основные свойства. Полнота пространства Lp, непрерывность произвольной функции из Lp в пространстве Lp, плотность в Lp множества непрерывных функций. Неравенства Гельдера и Минковского.</w:t>
            </w:r>
          </w:p>
        </w:tc>
        <w:tc>
          <w:tcPr>
            <w:tcW w:w="1134" w:type="dxa"/>
          </w:tcPr>
          <w:p w14:paraId="615FB665" w14:textId="77777777" w:rsidR="003B2912" w:rsidRPr="00B879B5" w:rsidRDefault="00A264E0" w:rsidP="00B07559">
            <w:pPr>
              <w:rPr>
                <w:b/>
              </w:rPr>
            </w:pPr>
            <w:r w:rsidRPr="00B879B5">
              <w:rPr>
                <w:b/>
              </w:rPr>
              <w:t>4</w:t>
            </w:r>
          </w:p>
        </w:tc>
        <w:tc>
          <w:tcPr>
            <w:tcW w:w="1134" w:type="dxa"/>
          </w:tcPr>
          <w:p w14:paraId="2FE5374E" w14:textId="77777777" w:rsidR="003B2912" w:rsidRPr="00B879B5" w:rsidRDefault="00A264E0" w:rsidP="00126258">
            <w:pPr>
              <w:rPr>
                <w:b/>
                <w:bCs/>
              </w:rPr>
            </w:pPr>
            <w:r w:rsidRPr="00B879B5">
              <w:rPr>
                <w:b/>
                <w:bCs/>
              </w:rPr>
              <w:t>2</w:t>
            </w:r>
          </w:p>
        </w:tc>
        <w:tc>
          <w:tcPr>
            <w:tcW w:w="1275" w:type="dxa"/>
          </w:tcPr>
          <w:p w14:paraId="0787736C" w14:textId="77777777" w:rsidR="003B2912" w:rsidRPr="00B879B5" w:rsidRDefault="003B2912" w:rsidP="00B07559"/>
        </w:tc>
        <w:tc>
          <w:tcPr>
            <w:tcW w:w="1276" w:type="dxa"/>
          </w:tcPr>
          <w:p w14:paraId="72639FAB" w14:textId="77777777" w:rsidR="003B2912" w:rsidRPr="00B879B5" w:rsidRDefault="00410DD3" w:rsidP="00B07559">
            <w:pPr>
              <w:rPr>
                <w:b/>
              </w:rPr>
            </w:pPr>
            <w:r w:rsidRPr="00B879B5">
              <w:rPr>
                <w:b/>
              </w:rPr>
              <w:t>2</w:t>
            </w:r>
          </w:p>
        </w:tc>
        <w:tc>
          <w:tcPr>
            <w:tcW w:w="1986" w:type="dxa"/>
          </w:tcPr>
          <w:p w14:paraId="72F14E1E" w14:textId="77777777" w:rsidR="003B2912" w:rsidRPr="00B879B5" w:rsidRDefault="00CF6DB6" w:rsidP="00B07559">
            <w:pPr>
              <w:rPr>
                <w:b/>
              </w:rPr>
            </w:pPr>
            <w:r w:rsidRPr="00B879B5">
              <w:rPr>
                <w:b/>
              </w:rPr>
              <w:t>2</w:t>
            </w:r>
          </w:p>
        </w:tc>
      </w:tr>
      <w:tr w:rsidR="00382EEB" w:rsidRPr="00B879B5" w14:paraId="04E5FAFF" w14:textId="77777777" w:rsidTr="0057728A">
        <w:tc>
          <w:tcPr>
            <w:tcW w:w="8472" w:type="dxa"/>
          </w:tcPr>
          <w:p w14:paraId="1DC5C110" w14:textId="77777777" w:rsidR="000D5FE5" w:rsidRPr="00B879B5" w:rsidRDefault="00A33C5A" w:rsidP="000928F1">
            <w:pPr>
              <w:jc w:val="both"/>
              <w:rPr>
                <w:sz w:val="28"/>
                <w:szCs w:val="28"/>
                <w:lang w:val="en-US"/>
              </w:rPr>
            </w:pPr>
            <w:r w:rsidRPr="00B879B5">
              <w:t>4. Метрические пространства. Метрические пространства, полные метрические пространства, непрерывные отображения. Принцип сжима</w:t>
            </w:r>
            <w:r w:rsidR="00A264E0" w:rsidRPr="00B879B5">
              <w:t>ющих отображений, теорема о вложенных шарах, теорема о категориях.</w:t>
            </w:r>
            <w:r w:rsidR="000526C8" w:rsidRPr="00B879B5">
              <w:t xml:space="preserve"> Примеры применения принципа сжимающих отображений.</w:t>
            </w:r>
          </w:p>
        </w:tc>
        <w:tc>
          <w:tcPr>
            <w:tcW w:w="1134" w:type="dxa"/>
          </w:tcPr>
          <w:p w14:paraId="468C3AB5" w14:textId="77777777" w:rsidR="00382EEB" w:rsidRPr="00B879B5" w:rsidRDefault="000526C8" w:rsidP="00126258">
            <w:pPr>
              <w:rPr>
                <w:b/>
              </w:rPr>
            </w:pPr>
            <w:r w:rsidRPr="00B879B5">
              <w:rPr>
                <w:b/>
              </w:rPr>
              <w:t>4</w:t>
            </w:r>
          </w:p>
        </w:tc>
        <w:tc>
          <w:tcPr>
            <w:tcW w:w="1134" w:type="dxa"/>
          </w:tcPr>
          <w:p w14:paraId="0CB51EEE" w14:textId="77777777" w:rsidR="00382EEB" w:rsidRPr="00B879B5" w:rsidRDefault="00CF6DB6" w:rsidP="00B07559">
            <w:pPr>
              <w:rPr>
                <w:b/>
                <w:bCs/>
              </w:rPr>
            </w:pPr>
            <w:r w:rsidRPr="00B879B5">
              <w:rPr>
                <w:b/>
                <w:bCs/>
              </w:rPr>
              <w:t>2</w:t>
            </w:r>
          </w:p>
        </w:tc>
        <w:tc>
          <w:tcPr>
            <w:tcW w:w="1275" w:type="dxa"/>
          </w:tcPr>
          <w:p w14:paraId="1B703687" w14:textId="77777777" w:rsidR="00382EEB" w:rsidRPr="00B879B5" w:rsidRDefault="00382EEB" w:rsidP="00B07559"/>
        </w:tc>
        <w:tc>
          <w:tcPr>
            <w:tcW w:w="1276" w:type="dxa"/>
          </w:tcPr>
          <w:p w14:paraId="3AE89702" w14:textId="77777777" w:rsidR="00382EEB" w:rsidRPr="00B879B5" w:rsidRDefault="00410DD3" w:rsidP="00A9673D">
            <w:pPr>
              <w:rPr>
                <w:b/>
              </w:rPr>
            </w:pPr>
            <w:r w:rsidRPr="00B879B5">
              <w:rPr>
                <w:b/>
              </w:rPr>
              <w:t>2</w:t>
            </w:r>
          </w:p>
        </w:tc>
        <w:tc>
          <w:tcPr>
            <w:tcW w:w="1986" w:type="dxa"/>
          </w:tcPr>
          <w:p w14:paraId="07F609E3" w14:textId="77777777" w:rsidR="00382EEB" w:rsidRPr="00B879B5" w:rsidRDefault="000526C8" w:rsidP="00A9673D">
            <w:pPr>
              <w:rPr>
                <w:b/>
              </w:rPr>
            </w:pPr>
            <w:r w:rsidRPr="00B879B5">
              <w:rPr>
                <w:b/>
              </w:rPr>
              <w:t>2</w:t>
            </w:r>
          </w:p>
        </w:tc>
      </w:tr>
      <w:tr w:rsidR="00C46193" w:rsidRPr="00B879B5" w14:paraId="2BC4BC2D" w14:textId="77777777" w:rsidTr="0057728A">
        <w:tc>
          <w:tcPr>
            <w:tcW w:w="8472" w:type="dxa"/>
          </w:tcPr>
          <w:p w14:paraId="05DABE97" w14:textId="77777777" w:rsidR="00C46193" w:rsidRPr="00B879B5" w:rsidRDefault="000526C8" w:rsidP="000928F1">
            <w:pPr>
              <w:jc w:val="both"/>
              <w:rPr>
                <w:lang w:val="en-US"/>
              </w:rPr>
            </w:pPr>
            <w:r w:rsidRPr="00B879B5">
              <w:lastRenderedPageBreak/>
              <w:t>5. Линейные операторы</w:t>
            </w:r>
            <w:r w:rsidR="00A33C5A" w:rsidRPr="00B879B5">
              <w:t>. Банаховы пространства. Эквивалентность ограниченности и непрерывности линейного оператора, полнота пространства линейных операторов по операторной норме. Теорема Банаха-Штейнгауза.</w:t>
            </w:r>
          </w:p>
        </w:tc>
        <w:tc>
          <w:tcPr>
            <w:tcW w:w="1134" w:type="dxa"/>
          </w:tcPr>
          <w:p w14:paraId="33CE51F1" w14:textId="77777777" w:rsidR="00C46193" w:rsidRPr="00B879B5" w:rsidRDefault="000526C8" w:rsidP="00C46193">
            <w:pPr>
              <w:rPr>
                <w:b/>
              </w:rPr>
            </w:pPr>
            <w:r w:rsidRPr="00B879B5">
              <w:rPr>
                <w:b/>
              </w:rPr>
              <w:t>4</w:t>
            </w:r>
          </w:p>
        </w:tc>
        <w:tc>
          <w:tcPr>
            <w:tcW w:w="1134" w:type="dxa"/>
          </w:tcPr>
          <w:p w14:paraId="0D2A4F0A" w14:textId="77777777" w:rsidR="00C46193" w:rsidRPr="00B879B5" w:rsidRDefault="000526C8" w:rsidP="00C46193">
            <w:pPr>
              <w:rPr>
                <w:b/>
                <w:bCs/>
              </w:rPr>
            </w:pPr>
            <w:r w:rsidRPr="00B879B5">
              <w:rPr>
                <w:b/>
                <w:bCs/>
              </w:rPr>
              <w:t>2</w:t>
            </w:r>
          </w:p>
        </w:tc>
        <w:tc>
          <w:tcPr>
            <w:tcW w:w="1275" w:type="dxa"/>
          </w:tcPr>
          <w:p w14:paraId="2B26E6DC" w14:textId="77777777" w:rsidR="00C46193" w:rsidRPr="00B879B5" w:rsidRDefault="00C46193" w:rsidP="00C46193"/>
        </w:tc>
        <w:tc>
          <w:tcPr>
            <w:tcW w:w="1276" w:type="dxa"/>
          </w:tcPr>
          <w:p w14:paraId="0E73508E" w14:textId="77777777" w:rsidR="00C46193" w:rsidRPr="00B879B5" w:rsidRDefault="00410DD3" w:rsidP="00C46193">
            <w:pPr>
              <w:rPr>
                <w:b/>
              </w:rPr>
            </w:pPr>
            <w:r w:rsidRPr="00B879B5">
              <w:rPr>
                <w:b/>
              </w:rPr>
              <w:t>2</w:t>
            </w:r>
          </w:p>
        </w:tc>
        <w:tc>
          <w:tcPr>
            <w:tcW w:w="1986" w:type="dxa"/>
          </w:tcPr>
          <w:p w14:paraId="78E607C3" w14:textId="77777777" w:rsidR="00C46193" w:rsidRPr="00B879B5" w:rsidRDefault="00CF6DB6" w:rsidP="00C46193">
            <w:pPr>
              <w:rPr>
                <w:b/>
              </w:rPr>
            </w:pPr>
            <w:r w:rsidRPr="00B879B5">
              <w:rPr>
                <w:b/>
              </w:rPr>
              <w:t>2</w:t>
            </w:r>
          </w:p>
        </w:tc>
      </w:tr>
      <w:tr w:rsidR="003817F1" w:rsidRPr="00B879B5" w14:paraId="1ECF3AB2" w14:textId="77777777" w:rsidTr="0057728A">
        <w:tc>
          <w:tcPr>
            <w:tcW w:w="8472" w:type="dxa"/>
          </w:tcPr>
          <w:p w14:paraId="3573D966" w14:textId="77777777" w:rsidR="003817F1" w:rsidRPr="00A474A5" w:rsidRDefault="00731FC1" w:rsidP="00A33C5A">
            <w:pPr>
              <w:jc w:val="both"/>
              <w:rPr>
                <w:sz w:val="28"/>
                <w:szCs w:val="28"/>
              </w:rPr>
            </w:pPr>
            <w:r w:rsidRPr="00B879B5">
              <w:t>6.</w:t>
            </w:r>
            <w:r w:rsidR="003817F1" w:rsidRPr="00B879B5">
              <w:t xml:space="preserve"> Обратные операторы, правый и левый обратные операторы, обратимые операторы. Обрат</w:t>
            </w:r>
            <w:r w:rsidRPr="00B879B5">
              <w:t>имость оператора E-A.</w:t>
            </w:r>
            <w:r w:rsidR="003817F1" w:rsidRPr="00B879B5">
              <w:t xml:space="preserve"> Теорема Банаха об обратном операторе. Замкнутые операторы, теорема о замкнутом графике. </w:t>
            </w:r>
            <w:r w:rsidRPr="00B879B5">
              <w:t>Линейные функционалыю</w:t>
            </w:r>
            <w:r w:rsidR="003817F1" w:rsidRPr="00B879B5">
              <w:t>Теорема Хана-Банаха и следствия</w:t>
            </w:r>
            <w:r w:rsidRPr="00B879B5">
              <w:t xml:space="preserve"> из нее. О</w:t>
            </w:r>
            <w:r w:rsidR="003817F1" w:rsidRPr="00B879B5">
              <w:t>бщий вид линейного ограниче</w:t>
            </w:r>
            <w:r w:rsidRPr="00B879B5">
              <w:t xml:space="preserve">нного функционала в Lp, lp, C. </w:t>
            </w:r>
          </w:p>
        </w:tc>
        <w:tc>
          <w:tcPr>
            <w:tcW w:w="1134" w:type="dxa"/>
          </w:tcPr>
          <w:p w14:paraId="3867E9BC" w14:textId="77777777" w:rsidR="003817F1" w:rsidRPr="00B879B5" w:rsidRDefault="00B70BA7" w:rsidP="00C4619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057E964F" w14:textId="77777777" w:rsidR="003817F1" w:rsidRPr="00B879B5" w:rsidRDefault="00731FC1" w:rsidP="00C46193">
            <w:pPr>
              <w:rPr>
                <w:b/>
                <w:bCs/>
              </w:rPr>
            </w:pPr>
            <w:r w:rsidRPr="00B879B5">
              <w:rPr>
                <w:b/>
                <w:bCs/>
              </w:rPr>
              <w:t>4</w:t>
            </w:r>
          </w:p>
        </w:tc>
        <w:tc>
          <w:tcPr>
            <w:tcW w:w="1275" w:type="dxa"/>
          </w:tcPr>
          <w:p w14:paraId="64591356" w14:textId="77777777" w:rsidR="003817F1" w:rsidRPr="00B879B5" w:rsidRDefault="003817F1" w:rsidP="00C46193"/>
        </w:tc>
        <w:tc>
          <w:tcPr>
            <w:tcW w:w="1276" w:type="dxa"/>
          </w:tcPr>
          <w:p w14:paraId="4847C4C0" w14:textId="77777777" w:rsidR="003817F1" w:rsidRPr="00B879B5" w:rsidRDefault="00410DD3" w:rsidP="00C46193">
            <w:pPr>
              <w:rPr>
                <w:b/>
              </w:rPr>
            </w:pPr>
            <w:r w:rsidRPr="00B879B5">
              <w:rPr>
                <w:b/>
              </w:rPr>
              <w:t>4</w:t>
            </w:r>
          </w:p>
        </w:tc>
        <w:tc>
          <w:tcPr>
            <w:tcW w:w="1986" w:type="dxa"/>
          </w:tcPr>
          <w:p w14:paraId="0453D2EB" w14:textId="77777777" w:rsidR="003817F1" w:rsidRPr="00B879B5" w:rsidRDefault="00A474A5" w:rsidP="00C4619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17F1" w:rsidRPr="00B879B5" w14:paraId="5E852A35" w14:textId="77777777" w:rsidTr="0057728A">
        <w:tc>
          <w:tcPr>
            <w:tcW w:w="8472" w:type="dxa"/>
          </w:tcPr>
          <w:p w14:paraId="0F0B706B" w14:textId="77777777" w:rsidR="003817F1" w:rsidRPr="00B879B5" w:rsidRDefault="004363B9" w:rsidP="00A33C5A">
            <w:pPr>
              <w:jc w:val="both"/>
              <w:rPr>
                <w:lang w:val="en-US"/>
              </w:rPr>
            </w:pPr>
            <w:r w:rsidRPr="00B879B5">
              <w:t xml:space="preserve">7. </w:t>
            </w:r>
            <w:r w:rsidR="00126258" w:rsidRPr="00B879B5">
              <w:t>Гильбертовы пространства. Теорема Леви об ортогональной проекции. Теорема Рисса о представлении линейного функци</w:t>
            </w:r>
            <w:r w:rsidR="00B55384" w:rsidRPr="00B879B5">
              <w:t xml:space="preserve">онала. </w:t>
            </w:r>
            <w:r w:rsidR="00126258" w:rsidRPr="00B879B5">
              <w:t xml:space="preserve"> Свойства слабо сходящихся последовательностей. Ряды Фурье в гильбертовом пространстве. Изоморфизм гильбертовых пространств.</w:t>
            </w:r>
          </w:p>
        </w:tc>
        <w:tc>
          <w:tcPr>
            <w:tcW w:w="1134" w:type="dxa"/>
          </w:tcPr>
          <w:p w14:paraId="44E483B9" w14:textId="77777777" w:rsidR="003817F1" w:rsidRPr="00B879B5" w:rsidRDefault="00B70BA7" w:rsidP="00C4619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0D9E3BA8" w14:textId="77777777" w:rsidR="003817F1" w:rsidRPr="00B879B5" w:rsidRDefault="00B55384" w:rsidP="00C46193">
            <w:r w:rsidRPr="00B879B5">
              <w:rPr>
                <w:b/>
              </w:rPr>
              <w:t>4</w:t>
            </w:r>
          </w:p>
        </w:tc>
        <w:tc>
          <w:tcPr>
            <w:tcW w:w="1275" w:type="dxa"/>
          </w:tcPr>
          <w:p w14:paraId="0A6361A5" w14:textId="77777777" w:rsidR="003817F1" w:rsidRPr="00B879B5" w:rsidRDefault="003817F1" w:rsidP="00C46193"/>
        </w:tc>
        <w:tc>
          <w:tcPr>
            <w:tcW w:w="1276" w:type="dxa"/>
          </w:tcPr>
          <w:p w14:paraId="21A5A09B" w14:textId="77777777" w:rsidR="003817F1" w:rsidRPr="00B879B5" w:rsidRDefault="00410DD3" w:rsidP="00C46193">
            <w:pPr>
              <w:rPr>
                <w:b/>
              </w:rPr>
            </w:pPr>
            <w:r w:rsidRPr="00B879B5">
              <w:rPr>
                <w:b/>
              </w:rPr>
              <w:t>4</w:t>
            </w:r>
          </w:p>
        </w:tc>
        <w:tc>
          <w:tcPr>
            <w:tcW w:w="1986" w:type="dxa"/>
          </w:tcPr>
          <w:p w14:paraId="6A0F0D7B" w14:textId="77777777" w:rsidR="003817F1" w:rsidRPr="00B879B5" w:rsidRDefault="00A474A5" w:rsidP="00C4619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17F1" w:rsidRPr="00B879B5" w14:paraId="159170A5" w14:textId="77777777" w:rsidTr="0057728A">
        <w:tc>
          <w:tcPr>
            <w:tcW w:w="8472" w:type="dxa"/>
          </w:tcPr>
          <w:p w14:paraId="35B11D21" w14:textId="77777777" w:rsidR="003817F1" w:rsidRPr="00B879B5" w:rsidRDefault="004363B9" w:rsidP="00A33C5A">
            <w:pPr>
              <w:jc w:val="both"/>
              <w:rPr>
                <w:lang w:val="en-US"/>
              </w:rPr>
            </w:pPr>
            <w:r w:rsidRPr="00B879B5">
              <w:t xml:space="preserve">8. </w:t>
            </w:r>
            <w:r w:rsidR="00856194" w:rsidRPr="00B879B5">
              <w:t>Сопряженный оператор, вполне непрерывные и компактные операторы. Примеры вполне непрерывных операторов: интегральный оператор, оператор в пространстве l2. Приближение вполне непрерывных операторов.</w:t>
            </w:r>
          </w:p>
        </w:tc>
        <w:tc>
          <w:tcPr>
            <w:tcW w:w="1134" w:type="dxa"/>
          </w:tcPr>
          <w:p w14:paraId="66B747B6" w14:textId="77777777" w:rsidR="003817F1" w:rsidRPr="00B879B5" w:rsidRDefault="00B70BA7" w:rsidP="00C4619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20471152" w14:textId="77777777" w:rsidR="003817F1" w:rsidRPr="00B879B5" w:rsidRDefault="00856194" w:rsidP="00C46193">
            <w:r w:rsidRPr="00B879B5">
              <w:rPr>
                <w:b/>
              </w:rPr>
              <w:t>4</w:t>
            </w:r>
          </w:p>
        </w:tc>
        <w:tc>
          <w:tcPr>
            <w:tcW w:w="1275" w:type="dxa"/>
          </w:tcPr>
          <w:p w14:paraId="61704876" w14:textId="77777777" w:rsidR="003817F1" w:rsidRPr="00B879B5" w:rsidRDefault="003817F1" w:rsidP="00C46193"/>
        </w:tc>
        <w:tc>
          <w:tcPr>
            <w:tcW w:w="1276" w:type="dxa"/>
          </w:tcPr>
          <w:p w14:paraId="2B98B042" w14:textId="77777777" w:rsidR="003817F1" w:rsidRPr="00B879B5" w:rsidRDefault="00410DD3" w:rsidP="00C46193">
            <w:pPr>
              <w:rPr>
                <w:b/>
              </w:rPr>
            </w:pPr>
            <w:r w:rsidRPr="00B879B5">
              <w:rPr>
                <w:b/>
              </w:rPr>
              <w:t>4</w:t>
            </w:r>
          </w:p>
        </w:tc>
        <w:tc>
          <w:tcPr>
            <w:tcW w:w="1986" w:type="dxa"/>
          </w:tcPr>
          <w:p w14:paraId="1BAEA234" w14:textId="77777777" w:rsidR="003817F1" w:rsidRPr="00B879B5" w:rsidRDefault="00A474A5" w:rsidP="00C4619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17F1" w:rsidRPr="00B879B5" w14:paraId="35F84A34" w14:textId="77777777" w:rsidTr="0057728A">
        <w:tc>
          <w:tcPr>
            <w:tcW w:w="8472" w:type="dxa"/>
          </w:tcPr>
          <w:p w14:paraId="079B35EC" w14:textId="77777777" w:rsidR="003817F1" w:rsidRPr="00B879B5" w:rsidRDefault="004363B9" w:rsidP="00A33C5A">
            <w:pPr>
              <w:jc w:val="both"/>
            </w:pPr>
            <w:r w:rsidRPr="00B879B5">
              <w:t xml:space="preserve">9. </w:t>
            </w:r>
            <w:r w:rsidR="00126258" w:rsidRPr="00B879B5">
              <w:t>Теория Фредгольма. Три теоремы Фредгольма. Альтернативы Фредгольма для интегральных уравнений второго рода в пространствах Lp (p=2) и C .</w:t>
            </w:r>
          </w:p>
        </w:tc>
        <w:tc>
          <w:tcPr>
            <w:tcW w:w="1134" w:type="dxa"/>
          </w:tcPr>
          <w:p w14:paraId="68705940" w14:textId="77777777" w:rsidR="003817F1" w:rsidRPr="00B879B5" w:rsidRDefault="00B70BA7" w:rsidP="00C4619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391CE722" w14:textId="77777777" w:rsidR="003817F1" w:rsidRPr="00B879B5" w:rsidRDefault="00856194" w:rsidP="009E5EFD">
            <w:r w:rsidRPr="00B879B5">
              <w:rPr>
                <w:b/>
              </w:rPr>
              <w:t>4</w:t>
            </w:r>
          </w:p>
        </w:tc>
        <w:tc>
          <w:tcPr>
            <w:tcW w:w="1275" w:type="dxa"/>
          </w:tcPr>
          <w:p w14:paraId="24DBD8FF" w14:textId="77777777" w:rsidR="003817F1" w:rsidRPr="00B879B5" w:rsidRDefault="003817F1" w:rsidP="009E5EFD">
            <w:pPr>
              <w:jc w:val="center"/>
            </w:pPr>
          </w:p>
        </w:tc>
        <w:tc>
          <w:tcPr>
            <w:tcW w:w="1276" w:type="dxa"/>
          </w:tcPr>
          <w:p w14:paraId="212079B8" w14:textId="77777777" w:rsidR="003817F1" w:rsidRPr="00B879B5" w:rsidRDefault="00410DD3" w:rsidP="00C46193">
            <w:pPr>
              <w:rPr>
                <w:b/>
              </w:rPr>
            </w:pPr>
            <w:r w:rsidRPr="00B879B5">
              <w:rPr>
                <w:b/>
              </w:rPr>
              <w:t>4</w:t>
            </w:r>
          </w:p>
        </w:tc>
        <w:tc>
          <w:tcPr>
            <w:tcW w:w="1986" w:type="dxa"/>
          </w:tcPr>
          <w:p w14:paraId="75EA3B77" w14:textId="77777777" w:rsidR="003817F1" w:rsidRPr="00B879B5" w:rsidRDefault="00A474A5" w:rsidP="00C4619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17F1" w:rsidRPr="00B879B5" w14:paraId="76A30E96" w14:textId="77777777" w:rsidTr="0057728A">
        <w:tc>
          <w:tcPr>
            <w:tcW w:w="8472" w:type="dxa"/>
          </w:tcPr>
          <w:p w14:paraId="11437E0B" w14:textId="77777777" w:rsidR="003817F1" w:rsidRPr="00A474A5" w:rsidRDefault="004363B9" w:rsidP="00A33C5A">
            <w:pPr>
              <w:jc w:val="both"/>
            </w:pPr>
            <w:r w:rsidRPr="00B879B5">
              <w:t xml:space="preserve">10. </w:t>
            </w:r>
            <w:r w:rsidR="00126258" w:rsidRPr="00B879B5">
              <w:t>Спектр оператора. Резольвентное множество, точечный, непрерывный и остаточный спектр, спектр вполне непрерывного оператора, самосопряженного оператора. Тождество Гильберта. Теорема Гильберта-Шмидта, формулировка теоремы для интегральных операторов.</w:t>
            </w:r>
          </w:p>
        </w:tc>
        <w:tc>
          <w:tcPr>
            <w:tcW w:w="1134" w:type="dxa"/>
          </w:tcPr>
          <w:p w14:paraId="6547149B" w14:textId="77777777" w:rsidR="003817F1" w:rsidRPr="00B879B5" w:rsidRDefault="00B70BA7" w:rsidP="00C4619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72EE6961" w14:textId="77777777" w:rsidR="003817F1" w:rsidRPr="00B879B5" w:rsidRDefault="00410DD3" w:rsidP="00C46193">
            <w:pPr>
              <w:rPr>
                <w:b/>
              </w:rPr>
            </w:pPr>
            <w:r w:rsidRPr="00B879B5">
              <w:rPr>
                <w:b/>
              </w:rPr>
              <w:t>4</w:t>
            </w:r>
          </w:p>
        </w:tc>
        <w:tc>
          <w:tcPr>
            <w:tcW w:w="1275" w:type="dxa"/>
          </w:tcPr>
          <w:p w14:paraId="3F4D9DBB" w14:textId="77777777" w:rsidR="003817F1" w:rsidRPr="00B879B5" w:rsidRDefault="003817F1" w:rsidP="00C46193"/>
        </w:tc>
        <w:tc>
          <w:tcPr>
            <w:tcW w:w="1276" w:type="dxa"/>
          </w:tcPr>
          <w:p w14:paraId="1FA8F391" w14:textId="77777777" w:rsidR="003817F1" w:rsidRPr="00B879B5" w:rsidRDefault="00410DD3" w:rsidP="00C46193">
            <w:pPr>
              <w:rPr>
                <w:b/>
              </w:rPr>
            </w:pPr>
            <w:r w:rsidRPr="00B879B5">
              <w:rPr>
                <w:b/>
              </w:rPr>
              <w:t>4</w:t>
            </w:r>
          </w:p>
        </w:tc>
        <w:tc>
          <w:tcPr>
            <w:tcW w:w="1986" w:type="dxa"/>
          </w:tcPr>
          <w:p w14:paraId="2F94B2FB" w14:textId="77777777" w:rsidR="003817F1" w:rsidRPr="00B879B5" w:rsidRDefault="00A474A5" w:rsidP="00C4619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C3E94" w:rsidRPr="00B879B5" w14:paraId="32BBDB94" w14:textId="77777777" w:rsidTr="0057728A">
        <w:tc>
          <w:tcPr>
            <w:tcW w:w="8472" w:type="dxa"/>
          </w:tcPr>
          <w:p w14:paraId="687394AA" w14:textId="77777777" w:rsidR="003C3E94" w:rsidRPr="00B879B5" w:rsidRDefault="0011742F" w:rsidP="00A33C5A">
            <w:pPr>
              <w:jc w:val="both"/>
              <w:rPr>
                <w:b/>
                <w:bCs/>
              </w:rPr>
            </w:pPr>
            <w:r w:rsidRPr="00B879B5">
              <w:t>Итог</w:t>
            </w:r>
            <w:r w:rsidR="00410DD3" w:rsidRPr="00B879B5">
              <w:t>овая  аттестация: зачет</w:t>
            </w:r>
          </w:p>
        </w:tc>
        <w:tc>
          <w:tcPr>
            <w:tcW w:w="1134" w:type="dxa"/>
          </w:tcPr>
          <w:p w14:paraId="351B277C" w14:textId="77777777" w:rsidR="003C3E94" w:rsidRPr="00B879B5" w:rsidRDefault="00B70BA7" w:rsidP="00C46193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</w:tcPr>
          <w:p w14:paraId="6DC67ED6" w14:textId="77777777" w:rsidR="003C3E94" w:rsidRPr="00B879B5" w:rsidRDefault="003C3E94" w:rsidP="00C46193"/>
        </w:tc>
        <w:tc>
          <w:tcPr>
            <w:tcW w:w="1275" w:type="dxa"/>
          </w:tcPr>
          <w:p w14:paraId="72FCB9D2" w14:textId="77777777" w:rsidR="003C3E94" w:rsidRPr="00B879B5" w:rsidRDefault="003C3E94" w:rsidP="00C46193"/>
        </w:tc>
        <w:tc>
          <w:tcPr>
            <w:tcW w:w="1276" w:type="dxa"/>
          </w:tcPr>
          <w:p w14:paraId="6471A4A6" w14:textId="77777777" w:rsidR="003C3E94" w:rsidRPr="00B879B5" w:rsidRDefault="003C3E94" w:rsidP="00C46193">
            <w:pPr>
              <w:rPr>
                <w:b/>
              </w:rPr>
            </w:pPr>
          </w:p>
        </w:tc>
        <w:tc>
          <w:tcPr>
            <w:tcW w:w="1986" w:type="dxa"/>
          </w:tcPr>
          <w:p w14:paraId="76C65BC7" w14:textId="77777777" w:rsidR="003C3E94" w:rsidRPr="00B879B5" w:rsidRDefault="00A474A5" w:rsidP="00C46193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1742F" w:rsidRPr="00B879B5" w14:paraId="77DE0F81" w14:textId="77777777" w:rsidTr="0057728A">
        <w:tc>
          <w:tcPr>
            <w:tcW w:w="8472" w:type="dxa"/>
          </w:tcPr>
          <w:p w14:paraId="6BE38106" w14:textId="77777777" w:rsidR="0011742F" w:rsidRPr="00B879B5" w:rsidRDefault="00FC7ED3" w:rsidP="0011742F">
            <w:pPr>
              <w:jc w:val="both"/>
              <w:rPr>
                <w:b/>
                <w:bCs/>
              </w:rPr>
            </w:pPr>
            <w:r w:rsidRPr="00B879B5">
              <w:rPr>
                <w:b/>
                <w:bCs/>
              </w:rPr>
              <w:t>Итого</w:t>
            </w:r>
          </w:p>
        </w:tc>
        <w:tc>
          <w:tcPr>
            <w:tcW w:w="1134" w:type="dxa"/>
          </w:tcPr>
          <w:p w14:paraId="11D9AF3B" w14:textId="77777777" w:rsidR="0011742F" w:rsidRPr="00B879B5" w:rsidRDefault="00410DD3" w:rsidP="0011742F">
            <w:pPr>
              <w:rPr>
                <w:b/>
              </w:rPr>
            </w:pPr>
            <w:r w:rsidRPr="00B879B5">
              <w:rPr>
                <w:b/>
              </w:rPr>
              <w:t>72</w:t>
            </w:r>
          </w:p>
        </w:tc>
        <w:tc>
          <w:tcPr>
            <w:tcW w:w="1134" w:type="dxa"/>
          </w:tcPr>
          <w:p w14:paraId="67241B36" w14:textId="77777777" w:rsidR="0011742F" w:rsidRPr="0057728A" w:rsidRDefault="00410DD3" w:rsidP="0011742F">
            <w:pPr>
              <w:rPr>
                <w:b/>
                <w:bCs/>
              </w:rPr>
            </w:pPr>
            <w:r w:rsidRPr="0057728A">
              <w:rPr>
                <w:b/>
                <w:bCs/>
              </w:rPr>
              <w:t>36</w:t>
            </w:r>
          </w:p>
        </w:tc>
        <w:tc>
          <w:tcPr>
            <w:tcW w:w="1275" w:type="dxa"/>
          </w:tcPr>
          <w:p w14:paraId="6F34C9F8" w14:textId="77777777" w:rsidR="0011742F" w:rsidRPr="00B879B5" w:rsidRDefault="0011742F" w:rsidP="0011742F"/>
        </w:tc>
        <w:tc>
          <w:tcPr>
            <w:tcW w:w="1276" w:type="dxa"/>
          </w:tcPr>
          <w:p w14:paraId="573529C0" w14:textId="77777777" w:rsidR="0011742F" w:rsidRPr="00B879B5" w:rsidRDefault="00410DD3" w:rsidP="0011742F">
            <w:pPr>
              <w:rPr>
                <w:b/>
              </w:rPr>
            </w:pPr>
            <w:r w:rsidRPr="00B879B5">
              <w:rPr>
                <w:b/>
              </w:rPr>
              <w:t>36</w:t>
            </w:r>
          </w:p>
        </w:tc>
        <w:tc>
          <w:tcPr>
            <w:tcW w:w="1986" w:type="dxa"/>
          </w:tcPr>
          <w:p w14:paraId="2D8F91ED" w14:textId="77777777" w:rsidR="0011742F" w:rsidRPr="00B879B5" w:rsidRDefault="00A474A5" w:rsidP="0011742F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14:paraId="1D05C2F9" w14:textId="77777777" w:rsidR="00B07559" w:rsidRPr="00A474A5" w:rsidRDefault="00B07559" w:rsidP="00B07559">
      <w:pPr>
        <w:rPr>
          <w:b/>
        </w:rPr>
      </w:pPr>
      <w:r w:rsidRPr="00B879B5">
        <w:br w:type="page"/>
      </w:r>
      <w:r w:rsidRPr="00A474A5">
        <w:rPr>
          <w:b/>
        </w:rPr>
        <w:lastRenderedPageBreak/>
        <w:t>7. Фонд оценочных средств</w:t>
      </w:r>
      <w:r w:rsidR="00D3245E" w:rsidRPr="00A474A5">
        <w:rPr>
          <w:b/>
        </w:rPr>
        <w:t xml:space="preserve"> (ФОС)</w:t>
      </w:r>
      <w:r w:rsidRPr="00A474A5">
        <w:rPr>
          <w:b/>
        </w:rPr>
        <w:t>для оценивания результатов обучения по дисциплине (модулю)</w:t>
      </w:r>
    </w:p>
    <w:p w14:paraId="01158EB9" w14:textId="77777777" w:rsidR="00377523" w:rsidRPr="00A474A5" w:rsidRDefault="00377523" w:rsidP="00B07559">
      <w:pPr>
        <w:rPr>
          <w:b/>
          <w:sz w:val="14"/>
          <w:szCs w:val="14"/>
        </w:rPr>
      </w:pPr>
    </w:p>
    <w:p w14:paraId="3310EE87" w14:textId="77777777" w:rsidR="002B3C12" w:rsidRPr="00A474A5" w:rsidRDefault="002B3C12" w:rsidP="002B3C12">
      <w:pPr>
        <w:rPr>
          <w:b/>
        </w:rPr>
      </w:pPr>
      <w:r w:rsidRPr="00A474A5">
        <w:rPr>
          <w:b/>
        </w:rPr>
        <w:t>7.1. Типовые контрольные задания или иные материалы для проведения текущего контроля успеваемости.</w:t>
      </w:r>
    </w:p>
    <w:p w14:paraId="2B9B880A" w14:textId="77777777" w:rsidR="000D5FE5" w:rsidRPr="00B879B5" w:rsidRDefault="000D5FE5" w:rsidP="002B3C12">
      <w:pPr>
        <w:rPr>
          <w:sz w:val="14"/>
          <w:szCs w:val="14"/>
        </w:rPr>
      </w:pPr>
    </w:p>
    <w:p w14:paraId="08BEA231" w14:textId="77777777" w:rsidR="000D5FE5" w:rsidRPr="00B879B5" w:rsidRDefault="00447EBC" w:rsidP="000D5FE5">
      <w:r w:rsidRPr="00A474A5">
        <w:rPr>
          <w:b/>
        </w:rPr>
        <w:t>В</w:t>
      </w:r>
      <w:r w:rsidR="000D5FE5" w:rsidRPr="00A474A5">
        <w:rPr>
          <w:b/>
        </w:rPr>
        <w:t>опросы</w:t>
      </w:r>
      <w:r w:rsidRPr="00A474A5">
        <w:rPr>
          <w:b/>
        </w:rPr>
        <w:t xml:space="preserve"> к зачету</w:t>
      </w:r>
      <w:r w:rsidR="000D5FE5" w:rsidRPr="00B879B5">
        <w:t>. Список теоретических вопросов (также будут задачи, см. ниже):</w:t>
      </w:r>
    </w:p>
    <w:p w14:paraId="1460F6A0" w14:textId="77777777" w:rsidR="000D5FE5" w:rsidRPr="00B879B5" w:rsidRDefault="000D5FE5" w:rsidP="000D5FE5">
      <w:pPr>
        <w:rPr>
          <w:sz w:val="14"/>
          <w:szCs w:val="14"/>
        </w:rPr>
      </w:pPr>
    </w:p>
    <w:p w14:paraId="66E21886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Определение кольца, минимального кольца, алгебры, полукольца, структура минимального кольца.</w:t>
      </w:r>
    </w:p>
    <w:p w14:paraId="0AD3BE50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Определение и свойства внешней меры, измеримость по Лебегу.Критерий измеримости по Лебегу.</w:t>
      </w:r>
    </w:p>
    <w:p w14:paraId="7838B4F6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Канторово множество, пример неизмеримого множества.Мера Лебега-Стильтьерса</w:t>
      </w:r>
    </w:p>
    <w:p w14:paraId="32834086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Измеримые функции, измеримость непрерывной функции, предела измеримых функций, производной.</w:t>
      </w:r>
    </w:p>
    <w:p w14:paraId="704F1198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Измеримость суммы, разности, произведения, частного измеримых функций. Теорема Егорова.</w:t>
      </w:r>
    </w:p>
    <w:p w14:paraId="2462E7E9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Сходимость по мере, единственность предела. Связь со сходимостью почти всюду.</w:t>
      </w:r>
    </w:p>
    <w:p w14:paraId="01679A82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Интеграл Лебега от простых функций, от ограниченных и неограниченных функций.</w:t>
      </w:r>
    </w:p>
    <w:p w14:paraId="7E9F1DED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Интегрируемые функции и их свойства.</w:t>
      </w:r>
    </w:p>
    <w:p w14:paraId="394C0FD9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Абсолютная непрерывность интеграла Лебега, теорема Лебега о предельном переходе.</w:t>
      </w:r>
    </w:p>
    <w:p w14:paraId="3608DBDD" w14:textId="77777777" w:rsidR="00082942" w:rsidRPr="00A474A5" w:rsidRDefault="00B85156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Теоремы Леви и Фату.</w:t>
      </w:r>
    </w:p>
    <w:p w14:paraId="0CE77392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Сравнение интеграла Лебега с интегралом Римана. Пример функции неинтегрируемой по Риману даже при изменении на множестве меры нуль.</w:t>
      </w:r>
    </w:p>
    <w:p w14:paraId="26496A0E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Пространство L</w:t>
      </w:r>
      <w:r w:rsidR="00B85156" w:rsidRPr="00A474A5">
        <w:rPr>
          <w:rFonts w:ascii="Times New Roman" w:hAnsi="Times New Roman" w:cs="Times New Roman"/>
          <w:lang w:val="en-US"/>
        </w:rPr>
        <w:t>p</w:t>
      </w:r>
      <w:r w:rsidRPr="00A474A5">
        <w:rPr>
          <w:rFonts w:ascii="Times New Roman" w:hAnsi="Times New Roman" w:cs="Times New Roman"/>
        </w:rPr>
        <w:t>, его полнота, плотность множества непрерывных функций в L</w:t>
      </w:r>
      <w:r w:rsidR="00B85156" w:rsidRPr="00A474A5">
        <w:rPr>
          <w:rFonts w:ascii="Times New Roman" w:hAnsi="Times New Roman" w:cs="Times New Roman"/>
          <w:lang w:val="en-US"/>
        </w:rPr>
        <w:t>p</w:t>
      </w:r>
      <w:r w:rsidRPr="00A474A5">
        <w:rPr>
          <w:rFonts w:ascii="Times New Roman" w:hAnsi="Times New Roman" w:cs="Times New Roman"/>
        </w:rPr>
        <w:t>.</w:t>
      </w:r>
    </w:p>
    <w:p w14:paraId="69764F89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Неравенство Гельдера, Минковского, полнота пространства</w:t>
      </w:r>
      <w:r w:rsidR="00B85156" w:rsidRPr="00A474A5">
        <w:rPr>
          <w:rFonts w:ascii="Times New Roman" w:hAnsi="Times New Roman" w:cs="Times New Roman"/>
          <w:lang w:val="en-US"/>
        </w:rPr>
        <w:t>Lp</w:t>
      </w:r>
      <w:r w:rsidRPr="00A474A5">
        <w:rPr>
          <w:rFonts w:ascii="Times New Roman" w:hAnsi="Times New Roman" w:cs="Times New Roman"/>
        </w:rPr>
        <w:t>, непрерывность в среднем функций из</w:t>
      </w:r>
      <w:r w:rsidR="00B85156" w:rsidRPr="00A474A5">
        <w:rPr>
          <w:rFonts w:ascii="Times New Roman" w:hAnsi="Times New Roman" w:cs="Times New Roman"/>
          <w:lang w:val="en-US"/>
        </w:rPr>
        <w:t>Lp</w:t>
      </w:r>
      <w:r w:rsidRPr="00A474A5">
        <w:rPr>
          <w:rFonts w:ascii="Times New Roman" w:hAnsi="Times New Roman" w:cs="Times New Roman"/>
        </w:rPr>
        <w:t>.</w:t>
      </w:r>
    </w:p>
    <w:p w14:paraId="7AD61A4D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Теорема Фубини о перестановке интегрирования.</w:t>
      </w:r>
    </w:p>
    <w:p w14:paraId="02BBEC85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Метрические пространства, пересечение открытых и замкнутых множеств, полные метрические пространства, непрерывные отображения.</w:t>
      </w:r>
    </w:p>
    <w:p w14:paraId="7E6D5732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Принцип сжимающих отображений,  локальная форма принципа, примеры применения к решению интегральных уравнений.</w:t>
      </w:r>
    </w:p>
    <w:p w14:paraId="43B711CD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Плотные, нигде не плотные множества, принцип вложенных шаров, понятие категории, теорема Бэра-Хаусдорфа. Пример вложенных шаров, имеющих пустое пересечение.</w:t>
      </w:r>
    </w:p>
    <w:p w14:paraId="6132C0F5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Критерии предкомпактности в</w:t>
      </w:r>
      <w:r w:rsidR="000928F1" w:rsidRPr="00A474A5">
        <w:rPr>
          <w:rFonts w:ascii="Times New Roman" w:hAnsi="Times New Roman" w:cs="Times New Roman"/>
        </w:rPr>
        <w:t xml:space="preserve"> </w:t>
      </w:r>
      <w:r w:rsidR="003C2CB7" w:rsidRPr="00A474A5">
        <w:rPr>
          <w:rFonts w:ascii="Times New Roman" w:hAnsi="Times New Roman" w:cs="Times New Roman"/>
          <w:lang w:val="en-US"/>
        </w:rPr>
        <w:t>C</w:t>
      </w:r>
      <w:r w:rsidR="003C2CB7" w:rsidRPr="00A474A5">
        <w:rPr>
          <w:rFonts w:ascii="Times New Roman" w:hAnsi="Times New Roman" w:cs="Times New Roman"/>
        </w:rPr>
        <w:t xml:space="preserve">, </w:t>
      </w:r>
      <w:r w:rsidR="003C2CB7" w:rsidRPr="00A474A5">
        <w:rPr>
          <w:rFonts w:ascii="Times New Roman" w:hAnsi="Times New Roman" w:cs="Times New Roman"/>
          <w:lang w:val="en-US"/>
        </w:rPr>
        <w:t>Lp</w:t>
      </w:r>
      <w:r w:rsidR="003C2CB7" w:rsidRPr="00A474A5">
        <w:rPr>
          <w:rFonts w:ascii="Times New Roman" w:hAnsi="Times New Roman" w:cs="Times New Roman"/>
        </w:rPr>
        <w:t xml:space="preserve">, </w:t>
      </w:r>
      <w:r w:rsidR="003C2CB7" w:rsidRPr="00A474A5">
        <w:rPr>
          <w:rFonts w:ascii="Times New Roman" w:hAnsi="Times New Roman" w:cs="Times New Roman"/>
          <w:lang w:val="en-US"/>
        </w:rPr>
        <w:t>lp</w:t>
      </w:r>
      <w:r w:rsidRPr="00A474A5">
        <w:rPr>
          <w:rFonts w:ascii="Times New Roman" w:hAnsi="Times New Roman" w:cs="Times New Roman"/>
        </w:rPr>
        <w:t>.</w:t>
      </w:r>
    </w:p>
    <w:p w14:paraId="73216EE3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Банаховы пространства, эквивалентность ограниченности и непрерывности линейного оператора, полнота пространства линейных ограниченных операторов.</w:t>
      </w:r>
    </w:p>
    <w:p w14:paraId="64A7EC47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Теорема Банаха-Штейнгауза. Теорема о расходимости тригонометрического ряда.</w:t>
      </w:r>
    </w:p>
    <w:p w14:paraId="19205CB3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Обратные операторы, правый, левый обратные операторы. Обратимые операторы, признак обратимости.</w:t>
      </w:r>
    </w:p>
    <w:p w14:paraId="09911101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Обратимость оператора</w:t>
      </w:r>
      <w:r w:rsidR="003C2CB7" w:rsidRPr="00A474A5">
        <w:rPr>
          <w:rFonts w:ascii="Times New Roman" w:hAnsi="Times New Roman" w:cs="Times New Roman"/>
        </w:rPr>
        <w:t xml:space="preserve"> </w:t>
      </w:r>
      <w:r w:rsidR="003C2CB7" w:rsidRPr="00A474A5">
        <w:rPr>
          <w:rFonts w:ascii="Times New Roman" w:hAnsi="Times New Roman" w:cs="Times New Roman"/>
          <w:lang w:val="en-US"/>
        </w:rPr>
        <w:t>E</w:t>
      </w:r>
      <w:r w:rsidR="003C2CB7" w:rsidRPr="00A474A5">
        <w:rPr>
          <w:rFonts w:ascii="Times New Roman" w:hAnsi="Times New Roman" w:cs="Times New Roman"/>
        </w:rPr>
        <w:t>-</w:t>
      </w:r>
      <w:r w:rsidR="003C2CB7" w:rsidRPr="00A474A5">
        <w:rPr>
          <w:rFonts w:ascii="Times New Roman" w:hAnsi="Times New Roman" w:cs="Times New Roman"/>
          <w:lang w:val="en-US"/>
        </w:rPr>
        <w:t>A</w:t>
      </w:r>
      <w:r w:rsidRPr="00A474A5">
        <w:rPr>
          <w:rFonts w:ascii="Times New Roman" w:hAnsi="Times New Roman" w:cs="Times New Roman"/>
        </w:rPr>
        <w:t>. Открытость множества обратимых операторов, сходимость обратных операторов.</w:t>
      </w:r>
    </w:p>
    <w:p w14:paraId="1D45FBE7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Теорема Банаха об обрат</w:t>
      </w:r>
      <w:r w:rsidR="003C2CB7" w:rsidRPr="00A474A5">
        <w:rPr>
          <w:rFonts w:ascii="Times New Roman" w:hAnsi="Times New Roman" w:cs="Times New Roman"/>
        </w:rPr>
        <w:t xml:space="preserve">ном операторе. </w:t>
      </w:r>
    </w:p>
    <w:p w14:paraId="20DD8AA9" w14:textId="77777777" w:rsidR="00082942" w:rsidRPr="00A474A5" w:rsidRDefault="00082942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Те</w:t>
      </w:r>
      <w:r w:rsidR="003C2CB7" w:rsidRPr="00A474A5">
        <w:rPr>
          <w:rFonts w:ascii="Times New Roman" w:hAnsi="Times New Roman" w:cs="Times New Roman"/>
        </w:rPr>
        <w:t>орема Хана-Банаха и следствия из</w:t>
      </w:r>
      <w:r w:rsidRPr="00A474A5">
        <w:rPr>
          <w:rFonts w:ascii="Times New Roman" w:hAnsi="Times New Roman" w:cs="Times New Roman"/>
        </w:rPr>
        <w:t xml:space="preserve"> нее</w:t>
      </w:r>
      <w:r w:rsidR="003C2CB7" w:rsidRPr="00A474A5">
        <w:rPr>
          <w:rFonts w:ascii="Times New Roman" w:hAnsi="Times New Roman" w:cs="Times New Roman"/>
        </w:rPr>
        <w:t xml:space="preserve"> Слабая сходимость</w:t>
      </w:r>
      <w:r w:rsidRPr="00A474A5">
        <w:rPr>
          <w:rFonts w:ascii="Times New Roman" w:hAnsi="Times New Roman" w:cs="Times New Roman"/>
        </w:rPr>
        <w:t>.</w:t>
      </w:r>
    </w:p>
    <w:p w14:paraId="6E1D42A5" w14:textId="77777777" w:rsidR="00082942" w:rsidRPr="00A474A5" w:rsidRDefault="003C2CB7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Гильбертовы пространства. Теорема Леви. Теорема Рисса о представлении линейного функционала в гильбертовыхпространстах.</w:t>
      </w:r>
    </w:p>
    <w:p w14:paraId="73929831" w14:textId="77777777" w:rsidR="00082942" w:rsidRPr="00A474A5" w:rsidRDefault="003C2CB7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Теорема Рисса-Фишера. Теорема о слабой компактности ограниченной последовательности в гильбертовом пространстве.</w:t>
      </w:r>
    </w:p>
    <w:p w14:paraId="59E59180" w14:textId="77777777" w:rsidR="00082942" w:rsidRPr="00A474A5" w:rsidRDefault="003C2CB7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Сопряженный оператор.</w:t>
      </w:r>
    </w:p>
    <w:p w14:paraId="570BC586" w14:textId="77777777" w:rsidR="003C2CB7" w:rsidRPr="00A474A5" w:rsidRDefault="003C2CB7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Вполне непрерывный и компактный операторы.</w:t>
      </w:r>
    </w:p>
    <w:p w14:paraId="79A58057" w14:textId="77777777" w:rsidR="003C2CB7" w:rsidRPr="00A474A5" w:rsidRDefault="003C2CB7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Три теоремы Фредгольма.</w:t>
      </w:r>
    </w:p>
    <w:p w14:paraId="5D398190" w14:textId="77777777" w:rsidR="003C2CB7" w:rsidRPr="00A474A5" w:rsidRDefault="003C2CB7" w:rsidP="00A474A5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A474A5">
        <w:rPr>
          <w:rFonts w:ascii="Times New Roman" w:hAnsi="Times New Roman" w:cs="Times New Roman"/>
        </w:rPr>
        <w:t>Спектр оператора. Теорема Гильберта-Шмидта.</w:t>
      </w:r>
    </w:p>
    <w:p w14:paraId="022C6A2D" w14:textId="77777777" w:rsidR="00082942" w:rsidRPr="00B879B5" w:rsidRDefault="00082942" w:rsidP="00082942">
      <w:pPr>
        <w:ind w:left="567" w:hanging="567"/>
        <w:rPr>
          <w:sz w:val="14"/>
          <w:szCs w:val="14"/>
        </w:rPr>
      </w:pPr>
    </w:p>
    <w:p w14:paraId="7CF1F34C" w14:textId="77777777" w:rsidR="00167649" w:rsidRPr="00B879B5" w:rsidRDefault="00167649" w:rsidP="00A474A5">
      <w:pPr>
        <w:rPr>
          <w:b/>
        </w:rPr>
      </w:pPr>
      <w:r w:rsidRPr="00B879B5">
        <w:rPr>
          <w:b/>
        </w:rPr>
        <w:lastRenderedPageBreak/>
        <w:t>Задачи по функциональному анализу.</w:t>
      </w:r>
    </w:p>
    <w:p w14:paraId="690F983B" w14:textId="77777777" w:rsidR="00167649" w:rsidRPr="00A474A5" w:rsidRDefault="00167649" w:rsidP="00167649">
      <w:pPr>
        <w:jc w:val="center"/>
        <w:rPr>
          <w:b/>
          <w:sz w:val="10"/>
          <w:szCs w:val="10"/>
        </w:rPr>
      </w:pPr>
    </w:p>
    <w:p w14:paraId="164FF650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>Какова мощность всех непрерывных функций на</w:t>
      </w:r>
      <w:r w:rsidRPr="00A474A5">
        <w:rPr>
          <w:position w:val="-14"/>
          <w:sz w:val="22"/>
          <w:szCs w:val="22"/>
        </w:rPr>
        <w:object w:dxaOrig="580" w:dyaOrig="400" w14:anchorId="461B8C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20.25pt" o:ole="">
            <v:imagedata r:id="rId10" o:title=""/>
          </v:shape>
          <o:OLEObject Type="Embed" ProgID="Equation.DSMT4" ShapeID="_x0000_i1025" DrawAspect="Content" ObjectID="_1764237794" r:id="rId11"/>
        </w:object>
      </w:r>
      <w:r w:rsidRPr="00A474A5">
        <w:rPr>
          <w:sz w:val="22"/>
          <w:szCs w:val="22"/>
        </w:rPr>
        <w:t>?</w:t>
      </w:r>
    </w:p>
    <w:p w14:paraId="14A91D9A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 xml:space="preserve">Доказать, что подмножество </w:t>
      </w:r>
      <w:r w:rsidRPr="00A474A5">
        <w:rPr>
          <w:position w:val="-14"/>
          <w:sz w:val="22"/>
          <w:szCs w:val="22"/>
        </w:rPr>
        <w:object w:dxaOrig="1240" w:dyaOrig="400" w14:anchorId="29E6087C">
          <v:shape id="_x0000_i1026" type="#_x0000_t75" style="width:62.25pt;height:20.25pt" o:ole="">
            <v:imagedata r:id="rId12" o:title=""/>
          </v:shape>
          <o:OLEObject Type="Embed" ProgID="Equation.DSMT4" ShapeID="_x0000_i1026" DrawAspect="Content" ObjectID="_1764237795" r:id="rId13"/>
        </w:object>
      </w:r>
      <w:r w:rsidRPr="00A474A5">
        <w:rPr>
          <w:sz w:val="22"/>
          <w:szCs w:val="22"/>
        </w:rPr>
        <w:t xml:space="preserve"> такое, что </w:t>
      </w:r>
      <w:r w:rsidRPr="00A474A5">
        <w:rPr>
          <w:position w:val="-14"/>
          <w:sz w:val="22"/>
          <w:szCs w:val="22"/>
        </w:rPr>
        <w:object w:dxaOrig="2740" w:dyaOrig="400" w14:anchorId="78E0584E">
          <v:shape id="_x0000_i1027" type="#_x0000_t75" style="width:137.25pt;height:20.25pt" o:ole="">
            <v:imagedata r:id="rId14" o:title=""/>
          </v:shape>
          <o:OLEObject Type="Embed" ProgID="Equation.DSMT4" ShapeID="_x0000_i1027" DrawAspect="Content" ObjectID="_1764237796" r:id="rId15"/>
        </w:object>
      </w:r>
      <w:r w:rsidRPr="00A474A5">
        <w:rPr>
          <w:sz w:val="22"/>
          <w:szCs w:val="22"/>
        </w:rPr>
        <w:t xml:space="preserve"> - замкнутое в</w:t>
      </w:r>
      <w:r w:rsidRPr="00A474A5">
        <w:rPr>
          <w:position w:val="-14"/>
          <w:sz w:val="22"/>
          <w:szCs w:val="22"/>
        </w:rPr>
        <w:object w:dxaOrig="740" w:dyaOrig="400" w14:anchorId="51A8B1AE">
          <v:shape id="_x0000_i1028" type="#_x0000_t75" style="width:36.75pt;height:20.25pt" o:ole="">
            <v:imagedata r:id="rId16" o:title=""/>
          </v:shape>
          <o:OLEObject Type="Embed" ProgID="Equation.DSMT4" ShapeID="_x0000_i1028" DrawAspect="Content" ObjectID="_1764237797" r:id="rId17"/>
        </w:object>
      </w:r>
      <w:r w:rsidRPr="00A474A5">
        <w:rPr>
          <w:sz w:val="22"/>
          <w:szCs w:val="22"/>
        </w:rPr>
        <w:t>.</w:t>
      </w:r>
    </w:p>
    <w:p w14:paraId="36E15BD0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 xml:space="preserve">Является ли множество </w:t>
      </w:r>
      <w:r w:rsidRPr="00A474A5">
        <w:rPr>
          <w:position w:val="-4"/>
          <w:sz w:val="22"/>
          <w:szCs w:val="22"/>
        </w:rPr>
        <w:object w:dxaOrig="320" w:dyaOrig="260" w14:anchorId="4FB5381A">
          <v:shape id="_x0000_i1029" type="#_x0000_t75" style="width:15.75pt;height:13.5pt" o:ole="">
            <v:imagedata r:id="rId18" o:title=""/>
          </v:shape>
          <o:OLEObject Type="Embed" ProgID="Equation.DSMT4" ShapeID="_x0000_i1029" DrawAspect="Content" ObjectID="_1764237798" r:id="rId19"/>
        </w:object>
      </w:r>
      <w:r w:rsidRPr="00A474A5">
        <w:rPr>
          <w:sz w:val="22"/>
          <w:szCs w:val="22"/>
        </w:rPr>
        <w:t xml:space="preserve"> - непрерывных функций, удовлетворяющих условию </w:t>
      </w:r>
      <w:r w:rsidRPr="00A474A5">
        <w:rPr>
          <w:position w:val="-14"/>
          <w:sz w:val="22"/>
          <w:szCs w:val="22"/>
        </w:rPr>
        <w:object w:dxaOrig="1400" w:dyaOrig="400" w14:anchorId="763619C1">
          <v:shape id="_x0000_i1030" type="#_x0000_t75" style="width:70.5pt;height:20.25pt" o:ole="">
            <v:imagedata r:id="rId20" o:title=""/>
          </v:shape>
          <o:OLEObject Type="Embed" ProgID="Equation.DSMT4" ShapeID="_x0000_i1030" DrawAspect="Content" ObjectID="_1764237799" r:id="rId21"/>
        </w:object>
      </w:r>
      <w:r w:rsidRPr="00A474A5">
        <w:rPr>
          <w:sz w:val="22"/>
          <w:szCs w:val="22"/>
        </w:rPr>
        <w:t xml:space="preserve"> открытым в</w:t>
      </w:r>
      <w:r w:rsidRPr="00A474A5">
        <w:rPr>
          <w:position w:val="-14"/>
          <w:sz w:val="22"/>
          <w:szCs w:val="22"/>
        </w:rPr>
        <w:object w:dxaOrig="740" w:dyaOrig="400" w14:anchorId="1486F8ED">
          <v:shape id="_x0000_i1031" type="#_x0000_t75" style="width:36.75pt;height:20.25pt" o:ole="">
            <v:imagedata r:id="rId16" o:title=""/>
          </v:shape>
          <o:OLEObject Type="Embed" ProgID="Equation.DSMT4" ShapeID="_x0000_i1031" DrawAspect="Content" ObjectID="_1764237800" r:id="rId22"/>
        </w:object>
      </w:r>
      <w:r w:rsidRPr="00A474A5">
        <w:rPr>
          <w:sz w:val="22"/>
          <w:szCs w:val="22"/>
        </w:rPr>
        <w:t>?</w:t>
      </w:r>
    </w:p>
    <w:p w14:paraId="7E8BFD3F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 xml:space="preserve">Доказать, что пространство </w:t>
      </w:r>
      <w:r w:rsidRPr="00A474A5">
        <w:rPr>
          <w:position w:val="-6"/>
          <w:sz w:val="22"/>
          <w:szCs w:val="22"/>
        </w:rPr>
        <w:object w:dxaOrig="260" w:dyaOrig="220" w14:anchorId="190860A9">
          <v:shape id="_x0000_i1032" type="#_x0000_t75" style="width:13.5pt;height:11.25pt" o:ole="">
            <v:imagedata r:id="rId23" o:title=""/>
          </v:shape>
          <o:OLEObject Type="Embed" ProgID="Equation.DSMT4" ShapeID="_x0000_i1032" DrawAspect="Content" ObjectID="_1764237801" r:id="rId24"/>
        </w:object>
      </w:r>
      <w:r w:rsidRPr="00A474A5">
        <w:rPr>
          <w:sz w:val="22"/>
          <w:szCs w:val="22"/>
        </w:rPr>
        <w:t xml:space="preserve"> - ограниченных последовательностей с метрикой </w:t>
      </w:r>
      <w:r w:rsidRPr="00A474A5">
        <w:rPr>
          <w:position w:val="-24"/>
          <w:sz w:val="22"/>
          <w:szCs w:val="22"/>
        </w:rPr>
        <w:object w:dxaOrig="2100" w:dyaOrig="499" w14:anchorId="7170EE96">
          <v:shape id="_x0000_i1033" type="#_x0000_t75" style="width:105pt;height:24.75pt" o:ole="">
            <v:imagedata r:id="rId25" o:title=""/>
          </v:shape>
          <o:OLEObject Type="Embed" ProgID="Equation.3" ShapeID="_x0000_i1033" DrawAspect="Content" ObjectID="_1764237802" r:id="rId26"/>
        </w:object>
      </w:r>
      <w:r w:rsidRPr="00A474A5">
        <w:rPr>
          <w:sz w:val="22"/>
          <w:szCs w:val="22"/>
        </w:rPr>
        <w:t>является полным пространством.</w:t>
      </w:r>
    </w:p>
    <w:p w14:paraId="5B7F4D0D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 xml:space="preserve">Пусть </w:t>
      </w:r>
      <w:r w:rsidRPr="00A474A5">
        <w:rPr>
          <w:position w:val="-4"/>
          <w:sz w:val="22"/>
          <w:szCs w:val="22"/>
        </w:rPr>
        <w:object w:dxaOrig="240" w:dyaOrig="260" w14:anchorId="147DDD5E">
          <v:shape id="_x0000_i1034" type="#_x0000_t75" style="width:12pt;height:13.5pt" o:ole="">
            <v:imagedata r:id="rId27" o:title=""/>
          </v:shape>
          <o:OLEObject Type="Embed" ProgID="Equation.DSMT4" ShapeID="_x0000_i1034" DrawAspect="Content" ObjectID="_1764237803" r:id="rId28"/>
        </w:object>
      </w:r>
      <w:r w:rsidRPr="00A474A5">
        <w:rPr>
          <w:sz w:val="22"/>
          <w:szCs w:val="22"/>
        </w:rPr>
        <w:t xml:space="preserve"> - отображение </w:t>
      </w:r>
      <w:r w:rsidRPr="00A474A5">
        <w:rPr>
          <w:position w:val="-6"/>
          <w:sz w:val="22"/>
          <w:szCs w:val="22"/>
        </w:rPr>
        <w:object w:dxaOrig="200" w:dyaOrig="220" w14:anchorId="3BA20FC7">
          <v:shape id="_x0000_i1035" type="#_x0000_t75" style="width:9.75pt;height:11.25pt" o:ole="">
            <v:imagedata r:id="rId29" o:title=""/>
          </v:shape>
          <o:OLEObject Type="Embed" ProgID="Equation.DSMT4" ShapeID="_x0000_i1035" DrawAspect="Content" ObjectID="_1764237804" r:id="rId30"/>
        </w:object>
      </w:r>
      <w:r w:rsidRPr="00A474A5">
        <w:rPr>
          <w:sz w:val="22"/>
          <w:szCs w:val="22"/>
        </w:rPr>
        <w:t xml:space="preserve">-мерного пространства в себя, задаваемое с системой линейных уравнений </w:t>
      </w:r>
      <w:r w:rsidRPr="00A474A5">
        <w:rPr>
          <w:position w:val="-30"/>
          <w:sz w:val="22"/>
          <w:szCs w:val="22"/>
        </w:rPr>
        <w:object w:dxaOrig="1680" w:dyaOrig="700" w14:anchorId="53441AB6">
          <v:shape id="_x0000_i1036" type="#_x0000_t75" style="width:84pt;height:35.25pt" o:ole="">
            <v:imagedata r:id="rId31" o:title=""/>
          </v:shape>
          <o:OLEObject Type="Embed" ProgID="Equation.DSMT4" ShapeID="_x0000_i1036" DrawAspect="Content" ObjectID="_1764237805" r:id="rId32"/>
        </w:object>
      </w:r>
      <w:r w:rsidRPr="00A474A5">
        <w:rPr>
          <w:sz w:val="22"/>
          <w:szCs w:val="22"/>
        </w:rPr>
        <w:t xml:space="preserve"> или </w:t>
      </w:r>
      <w:r w:rsidRPr="00A474A5">
        <w:rPr>
          <w:position w:val="-10"/>
          <w:sz w:val="22"/>
          <w:szCs w:val="22"/>
        </w:rPr>
        <w:object w:dxaOrig="780" w:dyaOrig="320" w14:anchorId="76C194A7">
          <v:shape id="_x0000_i1037" type="#_x0000_t75" style="width:39pt;height:15.75pt" o:ole="">
            <v:imagedata r:id="rId33" o:title=""/>
          </v:shape>
          <o:OLEObject Type="Embed" ProgID="Equation.DSMT4" ShapeID="_x0000_i1037" DrawAspect="Content" ObjectID="_1764237806" r:id="rId34"/>
        </w:object>
      </w:r>
      <w:r w:rsidRPr="00A474A5">
        <w:rPr>
          <w:sz w:val="22"/>
          <w:szCs w:val="22"/>
        </w:rPr>
        <w:t xml:space="preserve">. В пространстве введена метрика двумя способами: а) </w:t>
      </w:r>
      <w:r w:rsidRPr="00A474A5">
        <w:rPr>
          <w:position w:val="-20"/>
          <w:sz w:val="22"/>
          <w:szCs w:val="22"/>
        </w:rPr>
        <w:object w:dxaOrig="2220" w:dyaOrig="460" w14:anchorId="7B70B104">
          <v:shape id="_x0000_i1038" type="#_x0000_t75" style="width:111pt;height:22.5pt" o:ole="">
            <v:imagedata r:id="rId35" o:title=""/>
          </v:shape>
          <o:OLEObject Type="Embed" ProgID="Equation.DSMT4" ShapeID="_x0000_i1038" DrawAspect="Content" ObjectID="_1764237807" r:id="rId36"/>
        </w:object>
      </w:r>
      <w:r w:rsidRPr="00A474A5">
        <w:rPr>
          <w:sz w:val="22"/>
          <w:szCs w:val="22"/>
        </w:rPr>
        <w:t xml:space="preserve">, и б) </w:t>
      </w:r>
      <w:r w:rsidRPr="00A474A5">
        <w:rPr>
          <w:position w:val="-30"/>
          <w:sz w:val="22"/>
          <w:szCs w:val="22"/>
        </w:rPr>
        <w:object w:dxaOrig="2040" w:dyaOrig="700" w14:anchorId="2D43EB74">
          <v:shape id="_x0000_i1039" type="#_x0000_t75" style="width:102pt;height:35.25pt" o:ole="">
            <v:imagedata r:id="rId37" o:title=""/>
          </v:shape>
          <o:OLEObject Type="Embed" ProgID="Equation.DSMT4" ShapeID="_x0000_i1039" DrawAspect="Content" ObjectID="_1764237808" r:id="rId38"/>
        </w:object>
      </w:r>
      <w:r w:rsidRPr="00A474A5">
        <w:rPr>
          <w:sz w:val="22"/>
          <w:szCs w:val="22"/>
        </w:rPr>
        <w:t xml:space="preserve">, где </w:t>
      </w:r>
      <w:r w:rsidRPr="00A474A5">
        <w:rPr>
          <w:position w:val="-16"/>
          <w:sz w:val="22"/>
          <w:szCs w:val="22"/>
        </w:rPr>
        <w:object w:dxaOrig="1540" w:dyaOrig="440" w14:anchorId="21AC8481">
          <v:shape id="_x0000_i1040" type="#_x0000_t75" style="width:77.25pt;height:21.75pt" o:ole="">
            <v:imagedata r:id="rId39" o:title=""/>
          </v:shape>
          <o:OLEObject Type="Embed" ProgID="Equation.DSMT4" ShapeID="_x0000_i1040" DrawAspect="Content" ObjectID="_1764237809" r:id="rId40"/>
        </w:object>
      </w:r>
      <w:r w:rsidRPr="00A474A5">
        <w:rPr>
          <w:sz w:val="22"/>
          <w:szCs w:val="22"/>
        </w:rPr>
        <w:t xml:space="preserve">, </w:t>
      </w:r>
      <w:r w:rsidRPr="00A474A5">
        <w:rPr>
          <w:position w:val="-14"/>
          <w:sz w:val="22"/>
          <w:szCs w:val="22"/>
        </w:rPr>
        <w:object w:dxaOrig="1780" w:dyaOrig="400" w14:anchorId="726407A7">
          <v:shape id="_x0000_i1041" type="#_x0000_t75" style="width:88.5pt;height:20.25pt" o:ole="">
            <v:imagedata r:id="rId41" o:title=""/>
          </v:shape>
          <o:OLEObject Type="Embed" ProgID="Equation.DSMT4" ShapeID="_x0000_i1041" DrawAspect="Content" ObjectID="_1764237810" r:id="rId42"/>
        </w:object>
      </w:r>
      <w:r w:rsidRPr="00A474A5">
        <w:rPr>
          <w:sz w:val="22"/>
          <w:szCs w:val="22"/>
        </w:rPr>
        <w:t>.</w:t>
      </w:r>
    </w:p>
    <w:p w14:paraId="3DBBCC9B" w14:textId="77777777" w:rsidR="00167649" w:rsidRPr="00A474A5" w:rsidRDefault="00167649" w:rsidP="00A474A5">
      <w:pPr>
        <w:ind w:left="78"/>
        <w:jc w:val="both"/>
        <w:rPr>
          <w:sz w:val="22"/>
          <w:szCs w:val="22"/>
        </w:rPr>
      </w:pPr>
      <w:r w:rsidRPr="00A474A5">
        <w:rPr>
          <w:sz w:val="22"/>
          <w:szCs w:val="22"/>
        </w:rPr>
        <w:t xml:space="preserve">Доказать, что условие </w:t>
      </w:r>
      <w:r w:rsidRPr="00A474A5">
        <w:rPr>
          <w:position w:val="-30"/>
          <w:sz w:val="22"/>
          <w:szCs w:val="22"/>
        </w:rPr>
        <w:object w:dxaOrig="2400" w:dyaOrig="700" w14:anchorId="028673C1">
          <v:shape id="_x0000_i1042" type="#_x0000_t75" style="width:120pt;height:35.25pt" o:ole="">
            <v:imagedata r:id="rId43" o:title=""/>
          </v:shape>
          <o:OLEObject Type="Embed" ProgID="Equation.DSMT4" ShapeID="_x0000_i1042" DrawAspect="Content" ObjectID="_1764237811" r:id="rId44"/>
        </w:object>
      </w:r>
      <w:r w:rsidRPr="00A474A5">
        <w:rPr>
          <w:sz w:val="22"/>
          <w:szCs w:val="22"/>
        </w:rPr>
        <w:t xml:space="preserve"> является необходимым и достаточным, чтобы отображение являлось сжатием.</w:t>
      </w:r>
    </w:p>
    <w:p w14:paraId="68A52AD3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 xml:space="preserve">Доказать, что любое измеримое множество </w:t>
      </w:r>
      <w:r w:rsidRPr="00A474A5">
        <w:rPr>
          <w:position w:val="-4"/>
          <w:sz w:val="22"/>
          <w:szCs w:val="22"/>
        </w:rPr>
        <w:object w:dxaOrig="240" w:dyaOrig="260" w14:anchorId="7B135DBF">
          <v:shape id="_x0000_i1043" type="#_x0000_t75" style="width:12pt;height:13.5pt" o:ole="">
            <v:imagedata r:id="rId45" o:title=""/>
          </v:shape>
          <o:OLEObject Type="Embed" ProgID="Equation.DSMT4" ShapeID="_x0000_i1043" DrawAspect="Content" ObjectID="_1764237812" r:id="rId46"/>
        </w:object>
      </w:r>
      <w:r w:rsidRPr="00A474A5">
        <w:rPr>
          <w:sz w:val="22"/>
          <w:szCs w:val="22"/>
        </w:rPr>
        <w:t xml:space="preserve"> на прямой с мерой </w:t>
      </w:r>
      <w:r w:rsidRPr="00A474A5">
        <w:rPr>
          <w:position w:val="-14"/>
          <w:sz w:val="22"/>
          <w:szCs w:val="22"/>
        </w:rPr>
        <w:object w:dxaOrig="1080" w:dyaOrig="400" w14:anchorId="31004FCB">
          <v:shape id="_x0000_i1044" type="#_x0000_t75" style="width:54.75pt;height:20.25pt" o:ole="">
            <v:imagedata r:id="rId47" o:title=""/>
          </v:shape>
          <o:OLEObject Type="Embed" ProgID="Equation.DSMT4" ShapeID="_x0000_i1044" DrawAspect="Content" ObjectID="_1764237813" r:id="rId48"/>
        </w:object>
      </w:r>
      <w:r w:rsidRPr="00A474A5">
        <w:rPr>
          <w:sz w:val="22"/>
          <w:szCs w:val="22"/>
        </w:rPr>
        <w:t xml:space="preserve"> содержит измеримое подмножество меры </w:t>
      </w:r>
      <w:r w:rsidRPr="00A474A5">
        <w:rPr>
          <w:position w:val="-10"/>
          <w:sz w:val="22"/>
          <w:szCs w:val="22"/>
        </w:rPr>
        <w:object w:dxaOrig="1180" w:dyaOrig="320" w14:anchorId="7401DC69">
          <v:shape id="_x0000_i1045" type="#_x0000_t75" style="width:58.5pt;height:15.75pt" o:ole="">
            <v:imagedata r:id="rId49" o:title=""/>
          </v:shape>
          <o:OLEObject Type="Embed" ProgID="Equation.DSMT4" ShapeID="_x0000_i1045" DrawAspect="Content" ObjectID="_1764237814" r:id="rId50"/>
        </w:object>
      </w:r>
      <w:r w:rsidRPr="00A474A5">
        <w:rPr>
          <w:sz w:val="22"/>
          <w:szCs w:val="22"/>
        </w:rPr>
        <w:t>.</w:t>
      </w:r>
    </w:p>
    <w:p w14:paraId="2368DCA9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 xml:space="preserve">Пусть </w:t>
      </w:r>
      <w:r w:rsidRPr="00A474A5">
        <w:rPr>
          <w:position w:val="-10"/>
          <w:sz w:val="22"/>
          <w:szCs w:val="22"/>
        </w:rPr>
        <w:object w:dxaOrig="320" w:dyaOrig="320" w14:anchorId="067194CB">
          <v:shape id="_x0000_i1046" type="#_x0000_t75" style="width:15.75pt;height:15.75pt" o:ole="">
            <v:imagedata r:id="rId51" o:title=""/>
          </v:shape>
          <o:OLEObject Type="Embed" ProgID="Equation.DSMT4" ShapeID="_x0000_i1046" DrawAspect="Content" ObjectID="_1764237815" r:id="rId52"/>
        </w:object>
      </w:r>
      <w:r w:rsidRPr="00A474A5">
        <w:rPr>
          <w:sz w:val="22"/>
          <w:szCs w:val="22"/>
        </w:rPr>
        <w:t xml:space="preserve">- измеримое на сегменте </w:t>
      </w:r>
      <w:r w:rsidRPr="00A474A5">
        <w:rPr>
          <w:position w:val="-14"/>
          <w:sz w:val="22"/>
          <w:szCs w:val="22"/>
        </w:rPr>
        <w:object w:dxaOrig="520" w:dyaOrig="400" w14:anchorId="4E65F1E8">
          <v:shape id="_x0000_i1047" type="#_x0000_t75" style="width:26.25pt;height:20.25pt" o:ole="">
            <v:imagedata r:id="rId53" o:title=""/>
          </v:shape>
          <o:OLEObject Type="Embed" ProgID="Equation.DSMT4" ShapeID="_x0000_i1047" DrawAspect="Content" ObjectID="_1764237816" r:id="rId54"/>
        </w:object>
      </w:r>
      <w:r w:rsidRPr="00A474A5">
        <w:rPr>
          <w:sz w:val="22"/>
          <w:szCs w:val="22"/>
        </w:rPr>
        <w:t xml:space="preserve"> для любого интервала </w:t>
      </w:r>
      <w:r w:rsidRPr="00A474A5">
        <w:rPr>
          <w:position w:val="-4"/>
          <w:sz w:val="22"/>
          <w:szCs w:val="22"/>
        </w:rPr>
        <w:object w:dxaOrig="220" w:dyaOrig="260" w14:anchorId="37FE3A08">
          <v:shape id="_x0000_i1048" type="#_x0000_t75" style="width:11.25pt;height:13.5pt" o:ole="">
            <v:imagedata r:id="rId55" o:title=""/>
          </v:shape>
          <o:OLEObject Type="Embed" ProgID="Equation.DSMT4" ShapeID="_x0000_i1048" DrawAspect="Content" ObjectID="_1764237817" r:id="rId56"/>
        </w:object>
      </w:r>
      <w:r w:rsidRPr="00A474A5">
        <w:rPr>
          <w:sz w:val="22"/>
          <w:szCs w:val="22"/>
        </w:rPr>
        <w:t xml:space="preserve"> имеет место неравенство </w:t>
      </w:r>
      <w:r w:rsidRPr="00A474A5">
        <w:rPr>
          <w:position w:val="-14"/>
          <w:sz w:val="22"/>
          <w:szCs w:val="22"/>
        </w:rPr>
        <w:object w:dxaOrig="2220" w:dyaOrig="400" w14:anchorId="2F051C33">
          <v:shape id="_x0000_i1049" type="#_x0000_t75" style="width:111pt;height:20.25pt" o:ole="">
            <v:imagedata r:id="rId57" o:title=""/>
          </v:shape>
          <o:OLEObject Type="Embed" ProgID="Equation.DSMT4" ShapeID="_x0000_i1049" DrawAspect="Content" ObjectID="_1764237818" r:id="rId58"/>
        </w:object>
      </w:r>
      <w:r w:rsidRPr="00A474A5">
        <w:rPr>
          <w:sz w:val="22"/>
          <w:szCs w:val="22"/>
        </w:rPr>
        <w:t xml:space="preserve">. Доказать, что </w:t>
      </w:r>
      <w:r w:rsidRPr="00A474A5">
        <w:rPr>
          <w:position w:val="-14"/>
          <w:sz w:val="22"/>
          <w:szCs w:val="22"/>
        </w:rPr>
        <w:object w:dxaOrig="680" w:dyaOrig="400" w14:anchorId="72179B74">
          <v:shape id="_x0000_i1050" type="#_x0000_t75" style="width:34.5pt;height:20.25pt" o:ole="">
            <v:imagedata r:id="rId59" o:title=""/>
          </v:shape>
          <o:OLEObject Type="Embed" ProgID="Equation.DSMT4" ShapeID="_x0000_i1050" DrawAspect="Content" ObjectID="_1764237819" r:id="rId60"/>
        </w:object>
      </w:r>
      <w:r w:rsidRPr="00A474A5">
        <w:rPr>
          <w:sz w:val="22"/>
          <w:szCs w:val="22"/>
        </w:rPr>
        <w:t>.</w:t>
      </w:r>
    </w:p>
    <w:p w14:paraId="08E60A7A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 xml:space="preserve">Пусть </w:t>
      </w:r>
      <w:r w:rsidRPr="00A474A5">
        <w:rPr>
          <w:position w:val="-12"/>
          <w:sz w:val="22"/>
          <w:szCs w:val="22"/>
        </w:rPr>
        <w:object w:dxaOrig="260" w:dyaOrig="360" w14:anchorId="0EB3A38F">
          <v:shape id="_x0000_i1051" type="#_x0000_t75" style="width:13.5pt;height:18.75pt" o:ole="">
            <v:imagedata r:id="rId61" o:title=""/>
          </v:shape>
          <o:OLEObject Type="Embed" ProgID="Equation.DSMT4" ShapeID="_x0000_i1051" DrawAspect="Content" ObjectID="_1764237820" r:id="rId62"/>
        </w:object>
      </w:r>
      <w:r w:rsidRPr="00A474A5">
        <w:rPr>
          <w:sz w:val="22"/>
          <w:szCs w:val="22"/>
        </w:rPr>
        <w:t xml:space="preserve"> и </w:t>
      </w:r>
      <w:r w:rsidRPr="00A474A5">
        <w:rPr>
          <w:position w:val="-12"/>
          <w:sz w:val="22"/>
          <w:szCs w:val="22"/>
        </w:rPr>
        <w:object w:dxaOrig="300" w:dyaOrig="360" w14:anchorId="1C966684">
          <v:shape id="_x0000_i1052" type="#_x0000_t75" style="width:15pt;height:18.75pt" o:ole="">
            <v:imagedata r:id="rId63" o:title=""/>
          </v:shape>
          <o:OLEObject Type="Embed" ProgID="Equation.DSMT4" ShapeID="_x0000_i1052" DrawAspect="Content" ObjectID="_1764237821" r:id="rId64"/>
        </w:object>
      </w:r>
      <w:r w:rsidRPr="00A474A5">
        <w:rPr>
          <w:sz w:val="22"/>
          <w:szCs w:val="22"/>
        </w:rPr>
        <w:t xml:space="preserve"> - измеримые подмножества сегмента </w:t>
      </w:r>
      <w:r w:rsidRPr="00A474A5">
        <w:rPr>
          <w:position w:val="-14"/>
          <w:sz w:val="22"/>
          <w:szCs w:val="22"/>
        </w:rPr>
        <w:object w:dxaOrig="520" w:dyaOrig="400" w14:anchorId="50E786F5">
          <v:shape id="_x0000_i1053" type="#_x0000_t75" style="width:26.25pt;height:20.25pt" o:ole="">
            <v:imagedata r:id="rId65" o:title=""/>
          </v:shape>
          <o:OLEObject Type="Embed" ProgID="Equation.DSMT4" ShapeID="_x0000_i1053" DrawAspect="Content" ObjectID="_1764237822" r:id="rId66"/>
        </w:object>
      </w:r>
      <w:r w:rsidRPr="00A474A5">
        <w:rPr>
          <w:sz w:val="22"/>
          <w:szCs w:val="22"/>
        </w:rPr>
        <w:t xml:space="preserve"> и </w:t>
      </w:r>
      <w:r w:rsidRPr="00A474A5">
        <w:rPr>
          <w:position w:val="-14"/>
          <w:sz w:val="22"/>
          <w:szCs w:val="22"/>
        </w:rPr>
        <w:object w:dxaOrig="1380" w:dyaOrig="400" w14:anchorId="5D3136E6">
          <v:shape id="_x0000_i1054" type="#_x0000_t75" style="width:69pt;height:20.25pt" o:ole="">
            <v:imagedata r:id="rId67" o:title=""/>
          </v:shape>
          <o:OLEObject Type="Embed" ProgID="Equation.DSMT4" ShapeID="_x0000_i1054" DrawAspect="Content" ObjectID="_1764237823" r:id="rId68"/>
        </w:object>
      </w:r>
      <w:r w:rsidRPr="00A474A5">
        <w:rPr>
          <w:sz w:val="22"/>
          <w:szCs w:val="22"/>
        </w:rPr>
        <w:t xml:space="preserve">. Доказать, что </w:t>
      </w:r>
      <w:r w:rsidRPr="00A474A5">
        <w:rPr>
          <w:position w:val="-14"/>
          <w:sz w:val="22"/>
          <w:szCs w:val="22"/>
        </w:rPr>
        <w:object w:dxaOrig="1260" w:dyaOrig="400" w14:anchorId="441403D9">
          <v:shape id="_x0000_i1055" type="#_x0000_t75" style="width:63pt;height:20.25pt" o:ole="">
            <v:imagedata r:id="rId69" o:title=""/>
          </v:shape>
          <o:OLEObject Type="Embed" ProgID="Equation.DSMT4" ShapeID="_x0000_i1055" DrawAspect="Content" ObjectID="_1764237824" r:id="rId70"/>
        </w:object>
      </w:r>
      <w:r w:rsidRPr="00A474A5">
        <w:rPr>
          <w:sz w:val="22"/>
          <w:szCs w:val="22"/>
        </w:rPr>
        <w:t>.</w:t>
      </w:r>
    </w:p>
    <w:p w14:paraId="7C2C9DF1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>Может ли открытое неограниченное множество иметь конечную меру?</w:t>
      </w:r>
    </w:p>
    <w:p w14:paraId="56B42C86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>Пусть замкнутое множество имеет конечную меру. Может ли оно быть неограниченным?</w:t>
      </w:r>
    </w:p>
    <w:p w14:paraId="591CE1D3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>Доказать, что непрерывные функции на</w:t>
      </w:r>
      <w:r w:rsidRPr="00A474A5">
        <w:rPr>
          <w:position w:val="-14"/>
          <w:sz w:val="22"/>
          <w:szCs w:val="22"/>
        </w:rPr>
        <w:object w:dxaOrig="499" w:dyaOrig="400" w14:anchorId="4EE4840F">
          <v:shape id="_x0000_i1056" type="#_x0000_t75" style="width:24.75pt;height:20.25pt" o:ole="">
            <v:imagedata r:id="rId71" o:title=""/>
          </v:shape>
          <o:OLEObject Type="Embed" ProgID="Equation.DSMT4" ShapeID="_x0000_i1056" DrawAspect="Content" ObjectID="_1764237825" r:id="rId72"/>
        </w:object>
      </w:r>
      <w:r w:rsidRPr="00A474A5">
        <w:rPr>
          <w:sz w:val="22"/>
          <w:szCs w:val="22"/>
        </w:rPr>
        <w:t xml:space="preserve"> эквивалентны тогда и только тогда, когда они равны.</w:t>
      </w:r>
    </w:p>
    <w:p w14:paraId="441050FD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 xml:space="preserve">Доказать, что непрерывные на измеримом множестве </w:t>
      </w:r>
      <w:r w:rsidRPr="00A474A5">
        <w:rPr>
          <w:position w:val="-4"/>
          <w:sz w:val="22"/>
          <w:szCs w:val="22"/>
        </w:rPr>
        <w:object w:dxaOrig="240" w:dyaOrig="260" w14:anchorId="2FAB0054">
          <v:shape id="_x0000_i1057" type="#_x0000_t75" style="width:12pt;height:13.5pt" o:ole="">
            <v:imagedata r:id="rId73" o:title=""/>
          </v:shape>
          <o:OLEObject Type="Embed" ProgID="Equation.DSMT4" ShapeID="_x0000_i1057" DrawAspect="Content" ObjectID="_1764237826" r:id="rId74"/>
        </w:object>
      </w:r>
      <w:r w:rsidRPr="00A474A5">
        <w:rPr>
          <w:sz w:val="22"/>
          <w:szCs w:val="22"/>
        </w:rPr>
        <w:t xml:space="preserve"> функции являются измеримыми.</w:t>
      </w:r>
    </w:p>
    <w:p w14:paraId="40FFE4FC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 xml:space="preserve">Доказать, что если </w:t>
      </w:r>
      <w:r w:rsidRPr="00A474A5">
        <w:rPr>
          <w:position w:val="-14"/>
          <w:sz w:val="22"/>
          <w:szCs w:val="22"/>
        </w:rPr>
        <w:object w:dxaOrig="600" w:dyaOrig="400" w14:anchorId="4E3857ED">
          <v:shape id="_x0000_i1058" type="#_x0000_t75" style="width:30pt;height:20.25pt" o:ole="">
            <v:imagedata r:id="rId75" o:title=""/>
          </v:shape>
          <o:OLEObject Type="Embed" ProgID="Equation.DSMT4" ShapeID="_x0000_i1058" DrawAspect="Content" ObjectID="_1764237827" r:id="rId76"/>
        </w:object>
      </w:r>
      <w:r w:rsidRPr="00A474A5">
        <w:rPr>
          <w:sz w:val="22"/>
          <w:szCs w:val="22"/>
        </w:rPr>
        <w:t xml:space="preserve">имеет производную на сегменте </w:t>
      </w:r>
      <w:r w:rsidRPr="00A474A5">
        <w:rPr>
          <w:position w:val="-10"/>
          <w:sz w:val="22"/>
          <w:szCs w:val="22"/>
        </w:rPr>
        <w:object w:dxaOrig="540" w:dyaOrig="340" w14:anchorId="62920EE4">
          <v:shape id="_x0000_i1059" type="#_x0000_t75" style="width:27pt;height:16.5pt" o:ole="">
            <v:imagedata r:id="rId77" o:title=""/>
          </v:shape>
          <o:OLEObject Type="Embed" ProgID="Equation.3" ShapeID="_x0000_i1059" DrawAspect="Content" ObjectID="_1764237828" r:id="rId78"/>
        </w:object>
      </w:r>
      <w:r w:rsidRPr="00A474A5">
        <w:rPr>
          <w:sz w:val="22"/>
          <w:szCs w:val="22"/>
        </w:rPr>
        <w:t xml:space="preserve">, то производная </w:t>
      </w:r>
      <w:r w:rsidRPr="00A474A5">
        <w:rPr>
          <w:position w:val="-10"/>
          <w:sz w:val="22"/>
          <w:szCs w:val="22"/>
        </w:rPr>
        <w:object w:dxaOrig="600" w:dyaOrig="340" w14:anchorId="18521AF8">
          <v:shape id="_x0000_i1060" type="#_x0000_t75" style="width:30pt;height:16.5pt" o:ole="">
            <v:imagedata r:id="rId79" o:title=""/>
          </v:shape>
          <o:OLEObject Type="Embed" ProgID="Equation.3" ShapeID="_x0000_i1060" DrawAspect="Content" ObjectID="_1764237829" r:id="rId80"/>
        </w:object>
      </w:r>
      <w:r w:rsidRPr="00A474A5">
        <w:rPr>
          <w:sz w:val="22"/>
          <w:szCs w:val="22"/>
        </w:rPr>
        <w:t xml:space="preserve"> измерима.</w:t>
      </w:r>
    </w:p>
    <w:p w14:paraId="340060AE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>Привести пример ограниченной, измеримой функции, не эквивалентной никакой функции, интегрируемой по Риману.</w:t>
      </w:r>
    </w:p>
    <w:p w14:paraId="0D89B17B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>Привести пример неизмеримой функции. Доказать, что множество и его характеристическая функция измеримы или не измеримы одновременно.</w:t>
      </w:r>
    </w:p>
    <w:p w14:paraId="766A6CFC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 xml:space="preserve">Будет ли измерима функция </w:t>
      </w:r>
      <w:r w:rsidRPr="00A474A5">
        <w:rPr>
          <w:position w:val="-30"/>
          <w:sz w:val="22"/>
          <w:szCs w:val="22"/>
        </w:rPr>
        <w:object w:dxaOrig="1560" w:dyaOrig="680" w14:anchorId="20E16347">
          <v:shape id="_x0000_i1061" type="#_x0000_t75" style="width:78pt;height:34.5pt" o:ole="">
            <v:imagedata r:id="rId81" o:title=""/>
          </v:shape>
          <o:OLEObject Type="Embed" ProgID="Equation.3" ShapeID="_x0000_i1061" DrawAspect="Content" ObjectID="_1764237830" r:id="rId82"/>
        </w:object>
      </w:r>
      <w:r w:rsidRPr="00A474A5">
        <w:rPr>
          <w:sz w:val="22"/>
          <w:szCs w:val="22"/>
        </w:rPr>
        <w:t>на</w:t>
      </w:r>
      <w:r w:rsidRPr="00A474A5">
        <w:rPr>
          <w:position w:val="-14"/>
          <w:sz w:val="22"/>
          <w:szCs w:val="22"/>
        </w:rPr>
        <w:object w:dxaOrig="499" w:dyaOrig="400" w14:anchorId="01AA63B4">
          <v:shape id="_x0000_i1062" type="#_x0000_t75" style="width:24.75pt;height:20.25pt" o:ole="">
            <v:imagedata r:id="rId71" o:title=""/>
          </v:shape>
          <o:OLEObject Type="Embed" ProgID="Equation.DSMT4" ShapeID="_x0000_i1062" DrawAspect="Content" ObjectID="_1764237831" r:id="rId83"/>
        </w:object>
      </w:r>
      <w:r w:rsidRPr="00A474A5">
        <w:rPr>
          <w:sz w:val="22"/>
          <w:szCs w:val="22"/>
        </w:rPr>
        <w:t>?</w:t>
      </w:r>
    </w:p>
    <w:p w14:paraId="6BE3ED51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 xml:space="preserve">Будет ли измерима функция </w:t>
      </w:r>
      <w:r w:rsidRPr="00A474A5">
        <w:rPr>
          <w:position w:val="-38"/>
          <w:sz w:val="22"/>
          <w:szCs w:val="22"/>
        </w:rPr>
        <w:object w:dxaOrig="2540" w:dyaOrig="880" w14:anchorId="00BF99C1">
          <v:shape id="_x0000_i1063" type="#_x0000_t75" style="width:127.5pt;height:44.25pt" o:ole="">
            <v:imagedata r:id="rId84" o:title=""/>
          </v:shape>
          <o:OLEObject Type="Embed" ProgID="Equation.3" ShapeID="_x0000_i1063" DrawAspect="Content" ObjectID="_1764237832" r:id="rId85"/>
        </w:object>
      </w:r>
    </w:p>
    <w:p w14:paraId="22141A50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lastRenderedPageBreak/>
        <w:t xml:space="preserve">Пусть </w:t>
      </w:r>
      <w:r w:rsidRPr="00A474A5">
        <w:rPr>
          <w:position w:val="-4"/>
          <w:sz w:val="22"/>
          <w:szCs w:val="22"/>
        </w:rPr>
        <w:object w:dxaOrig="240" w:dyaOrig="260" w14:anchorId="517A3EC8">
          <v:shape id="_x0000_i1064" type="#_x0000_t75" style="width:12pt;height:13.5pt" o:ole="">
            <v:imagedata r:id="rId86" o:title=""/>
          </v:shape>
          <o:OLEObject Type="Embed" ProgID="Equation.3" ShapeID="_x0000_i1064" DrawAspect="Content" ObjectID="_1764237833" r:id="rId87"/>
        </w:object>
      </w:r>
      <w:r w:rsidRPr="00A474A5">
        <w:rPr>
          <w:sz w:val="22"/>
          <w:szCs w:val="22"/>
        </w:rPr>
        <w:t xml:space="preserve"> - неизмеримое множество на интервале </w:t>
      </w:r>
      <w:r w:rsidRPr="00A474A5">
        <w:rPr>
          <w:position w:val="-28"/>
          <w:sz w:val="22"/>
          <w:szCs w:val="22"/>
        </w:rPr>
        <w:object w:dxaOrig="720" w:dyaOrig="680" w14:anchorId="59C75BEF">
          <v:shape id="_x0000_i1065" type="#_x0000_t75" style="width:36pt;height:34.5pt" o:ole="">
            <v:imagedata r:id="rId88" o:title=""/>
          </v:shape>
          <o:OLEObject Type="Embed" ProgID="Equation.3" ShapeID="_x0000_i1065" DrawAspect="Content" ObjectID="_1764237834" r:id="rId89"/>
        </w:object>
      </w:r>
      <w:r w:rsidRPr="00A474A5">
        <w:rPr>
          <w:sz w:val="22"/>
          <w:szCs w:val="22"/>
        </w:rPr>
        <w:t xml:space="preserve">. Будет ли функция </w:t>
      </w:r>
      <w:r w:rsidRPr="00A474A5">
        <w:rPr>
          <w:position w:val="-10"/>
          <w:sz w:val="22"/>
          <w:szCs w:val="22"/>
        </w:rPr>
        <w:object w:dxaOrig="820" w:dyaOrig="340" w14:anchorId="501ED264">
          <v:shape id="_x0000_i1066" type="#_x0000_t75" style="width:41.25pt;height:16.5pt" o:ole="">
            <v:imagedata r:id="rId90" o:title=""/>
          </v:shape>
          <o:OLEObject Type="Embed" ProgID="Equation.3" ShapeID="_x0000_i1066" DrawAspect="Content" ObjectID="_1764237835" r:id="rId91"/>
        </w:object>
      </w:r>
      <w:r w:rsidRPr="00A474A5">
        <w:rPr>
          <w:position w:val="-30"/>
          <w:sz w:val="22"/>
          <w:szCs w:val="22"/>
        </w:rPr>
        <w:object w:dxaOrig="1320" w:dyaOrig="720" w14:anchorId="497A15C0">
          <v:shape id="_x0000_i1067" type="#_x0000_t75" style="width:66pt;height:36pt" o:ole="">
            <v:imagedata r:id="rId92" o:title=""/>
          </v:shape>
          <o:OLEObject Type="Embed" ProgID="Equation.3" ShapeID="_x0000_i1067" DrawAspect="Content" ObjectID="_1764237836" r:id="rId93"/>
        </w:object>
      </w:r>
      <w:r w:rsidRPr="00A474A5">
        <w:rPr>
          <w:sz w:val="22"/>
          <w:szCs w:val="22"/>
        </w:rPr>
        <w:t xml:space="preserve"> измеримой?</w:t>
      </w:r>
    </w:p>
    <w:p w14:paraId="78423977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 xml:space="preserve">Привести пример ограниченной функции, разрывной в каждой точке отрезка </w:t>
      </w:r>
      <w:r w:rsidRPr="00A474A5">
        <w:rPr>
          <w:position w:val="-10"/>
          <w:sz w:val="22"/>
          <w:szCs w:val="22"/>
        </w:rPr>
        <w:object w:dxaOrig="540" w:dyaOrig="340" w14:anchorId="6BA15544">
          <v:shape id="_x0000_i1068" type="#_x0000_t75" style="width:27pt;height:16.5pt" o:ole="">
            <v:imagedata r:id="rId77" o:title=""/>
          </v:shape>
          <o:OLEObject Type="Embed" ProgID="Equation.3" ShapeID="_x0000_i1068" DrawAspect="Content" ObjectID="_1764237837" r:id="rId94"/>
        </w:object>
      </w:r>
      <w:r w:rsidRPr="00A474A5">
        <w:rPr>
          <w:sz w:val="22"/>
          <w:szCs w:val="22"/>
        </w:rPr>
        <w:t xml:space="preserve"> и интегрируемой по Лебегу. Будет ли эта функция интегрируема по Риману?</w:t>
      </w:r>
    </w:p>
    <w:p w14:paraId="1FA3723C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 xml:space="preserve">Привести пример функции, интегрируемой по Лебегу на </w:t>
      </w:r>
      <w:r w:rsidRPr="00A474A5">
        <w:rPr>
          <w:position w:val="-14"/>
          <w:sz w:val="22"/>
          <w:szCs w:val="22"/>
        </w:rPr>
        <w:object w:dxaOrig="499" w:dyaOrig="400" w14:anchorId="27510ED6">
          <v:shape id="_x0000_i1069" type="#_x0000_t75" style="width:24.75pt;height:20.25pt" o:ole="">
            <v:imagedata r:id="rId71" o:title=""/>
          </v:shape>
          <o:OLEObject Type="Embed" ProgID="Equation.DSMT4" ShapeID="_x0000_i1069" DrawAspect="Content" ObjectID="_1764237838" r:id="rId95"/>
        </w:object>
      </w:r>
      <w:r w:rsidRPr="00A474A5">
        <w:rPr>
          <w:sz w:val="22"/>
          <w:szCs w:val="22"/>
        </w:rPr>
        <w:t xml:space="preserve">, но не являющейся ограниченной ни на каком отрезке </w:t>
      </w:r>
      <w:r w:rsidRPr="00A474A5">
        <w:rPr>
          <w:position w:val="-10"/>
          <w:sz w:val="22"/>
          <w:szCs w:val="22"/>
        </w:rPr>
        <w:object w:dxaOrig="1260" w:dyaOrig="340" w14:anchorId="6BB2E867">
          <v:shape id="_x0000_i1070" type="#_x0000_t75" style="width:63pt;height:16.5pt" o:ole="">
            <v:imagedata r:id="rId96" o:title=""/>
          </v:shape>
          <o:OLEObject Type="Embed" ProgID="Equation.3" ShapeID="_x0000_i1070" DrawAspect="Content" ObjectID="_1764237839" r:id="rId97"/>
        </w:object>
      </w:r>
      <w:r w:rsidRPr="00A474A5">
        <w:rPr>
          <w:sz w:val="22"/>
          <w:szCs w:val="22"/>
        </w:rPr>
        <w:t>.</w:t>
      </w:r>
    </w:p>
    <w:p w14:paraId="5C621FC4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>При каких</w:t>
      </w:r>
      <w:r w:rsidRPr="00A474A5">
        <w:rPr>
          <w:position w:val="-6"/>
          <w:sz w:val="22"/>
          <w:szCs w:val="22"/>
        </w:rPr>
        <w:object w:dxaOrig="240" w:dyaOrig="220" w14:anchorId="498AAE41">
          <v:shape id="_x0000_i1071" type="#_x0000_t75" style="width:12pt;height:11.25pt" o:ole="">
            <v:imagedata r:id="rId98" o:title=""/>
          </v:shape>
          <o:OLEObject Type="Embed" ProgID="Equation.3" ShapeID="_x0000_i1071" DrawAspect="Content" ObjectID="_1764237840" r:id="rId99"/>
        </w:object>
      </w:r>
      <w:r w:rsidRPr="00A474A5">
        <w:rPr>
          <w:sz w:val="22"/>
          <w:szCs w:val="22"/>
        </w:rPr>
        <w:t xml:space="preserve"> и </w:t>
      </w:r>
      <w:r w:rsidRPr="00A474A5">
        <w:rPr>
          <w:position w:val="-10"/>
          <w:sz w:val="22"/>
          <w:szCs w:val="22"/>
        </w:rPr>
        <w:object w:dxaOrig="240" w:dyaOrig="320" w14:anchorId="684BD0BF">
          <v:shape id="_x0000_i1072" type="#_x0000_t75" style="width:12pt;height:15.75pt" o:ole="">
            <v:imagedata r:id="rId100" o:title=""/>
          </v:shape>
          <o:OLEObject Type="Embed" ProgID="Equation.3" ShapeID="_x0000_i1072" DrawAspect="Content" ObjectID="_1764237841" r:id="rId101"/>
        </w:object>
      </w:r>
      <w:r w:rsidRPr="00A474A5">
        <w:rPr>
          <w:sz w:val="22"/>
          <w:szCs w:val="22"/>
        </w:rPr>
        <w:t xml:space="preserve"> функция </w:t>
      </w:r>
      <w:r w:rsidRPr="00A474A5">
        <w:rPr>
          <w:position w:val="-10"/>
          <w:sz w:val="22"/>
          <w:szCs w:val="22"/>
        </w:rPr>
        <w:object w:dxaOrig="1820" w:dyaOrig="360" w14:anchorId="3F94271F">
          <v:shape id="_x0000_i1073" type="#_x0000_t75" style="width:91.5pt;height:18.75pt" o:ole="">
            <v:imagedata r:id="rId102" o:title=""/>
          </v:shape>
          <o:OLEObject Type="Embed" ProgID="Equation.3" ShapeID="_x0000_i1073" DrawAspect="Content" ObjectID="_1764237842" r:id="rId103"/>
        </w:object>
      </w:r>
      <w:r w:rsidRPr="00A474A5">
        <w:rPr>
          <w:sz w:val="22"/>
          <w:szCs w:val="22"/>
        </w:rPr>
        <w:t xml:space="preserve"> интегрируема по Лебегу на </w:t>
      </w:r>
      <w:r w:rsidRPr="00A474A5">
        <w:rPr>
          <w:position w:val="-14"/>
          <w:sz w:val="22"/>
          <w:szCs w:val="22"/>
        </w:rPr>
        <w:object w:dxaOrig="499" w:dyaOrig="400" w14:anchorId="31ADB424">
          <v:shape id="_x0000_i1074" type="#_x0000_t75" style="width:24.75pt;height:20.25pt" o:ole="">
            <v:imagedata r:id="rId71" o:title=""/>
          </v:shape>
          <o:OLEObject Type="Embed" ProgID="Equation.DSMT4" ShapeID="_x0000_i1074" DrawAspect="Content" ObjectID="_1764237843" r:id="rId104"/>
        </w:object>
      </w:r>
      <w:r w:rsidRPr="00A474A5">
        <w:rPr>
          <w:sz w:val="22"/>
          <w:szCs w:val="22"/>
        </w:rPr>
        <w:t>.</w:t>
      </w:r>
    </w:p>
    <w:p w14:paraId="3B699658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 xml:space="preserve">Доказать, что если </w:t>
      </w:r>
      <w:r w:rsidRPr="00A474A5">
        <w:rPr>
          <w:position w:val="-10"/>
          <w:sz w:val="22"/>
          <w:szCs w:val="22"/>
        </w:rPr>
        <w:object w:dxaOrig="900" w:dyaOrig="340" w14:anchorId="6FE4A7C9">
          <v:shape id="_x0000_i1075" type="#_x0000_t75" style="width:45pt;height:16.5pt" o:ole="">
            <v:imagedata r:id="rId105" o:title=""/>
          </v:shape>
          <o:OLEObject Type="Embed" ProgID="Equation.3" ShapeID="_x0000_i1075" DrawAspect="Content" ObjectID="_1764237844" r:id="rId106"/>
        </w:object>
      </w:r>
      <w:r w:rsidRPr="00A474A5">
        <w:rPr>
          <w:sz w:val="22"/>
          <w:szCs w:val="22"/>
        </w:rPr>
        <w:t xml:space="preserve"> на множестве </w:t>
      </w:r>
      <w:r w:rsidRPr="00A474A5">
        <w:rPr>
          <w:position w:val="-4"/>
          <w:sz w:val="22"/>
          <w:szCs w:val="22"/>
        </w:rPr>
        <w:object w:dxaOrig="240" w:dyaOrig="260" w14:anchorId="3205BAA3">
          <v:shape id="_x0000_i1076" type="#_x0000_t75" style="width:12pt;height:13.5pt" o:ole="">
            <v:imagedata r:id="rId107" o:title=""/>
          </v:shape>
          <o:OLEObject Type="Embed" ProgID="Equation.3" ShapeID="_x0000_i1076" DrawAspect="Content" ObjectID="_1764237845" r:id="rId108"/>
        </w:object>
      </w:r>
      <w:r w:rsidRPr="00A474A5">
        <w:rPr>
          <w:sz w:val="22"/>
          <w:szCs w:val="22"/>
        </w:rPr>
        <w:t xml:space="preserve"> и </w:t>
      </w:r>
      <w:r w:rsidRPr="00A474A5">
        <w:rPr>
          <w:position w:val="-10"/>
          <w:sz w:val="22"/>
          <w:szCs w:val="22"/>
        </w:rPr>
        <w:object w:dxaOrig="600" w:dyaOrig="320" w14:anchorId="20D5D95B">
          <v:shape id="_x0000_i1077" type="#_x0000_t75" style="width:30pt;height:15.75pt" o:ole="">
            <v:imagedata r:id="rId109" o:title=""/>
          </v:shape>
          <o:OLEObject Type="Embed" ProgID="Equation.3" ShapeID="_x0000_i1077" DrawAspect="Content" ObjectID="_1764237846" r:id="rId110"/>
        </w:object>
      </w:r>
      <w:r w:rsidRPr="00A474A5">
        <w:rPr>
          <w:sz w:val="22"/>
          <w:szCs w:val="22"/>
        </w:rPr>
        <w:t xml:space="preserve">, то функция удовлетворяет неравенству Чебышева </w:t>
      </w:r>
      <w:r w:rsidRPr="00A474A5">
        <w:rPr>
          <w:position w:val="-30"/>
          <w:sz w:val="22"/>
          <w:szCs w:val="22"/>
        </w:rPr>
        <w:object w:dxaOrig="2920" w:dyaOrig="680" w14:anchorId="47003F3E">
          <v:shape id="_x0000_i1078" type="#_x0000_t75" style="width:145.5pt;height:34.5pt" o:ole="">
            <v:imagedata r:id="rId111" o:title=""/>
          </v:shape>
          <o:OLEObject Type="Embed" ProgID="Equation.3" ShapeID="_x0000_i1078" DrawAspect="Content" ObjectID="_1764237847" r:id="rId112"/>
        </w:object>
      </w:r>
    </w:p>
    <w:p w14:paraId="5CB97646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>Существует ли интеграл Лебега от</w:t>
      </w:r>
      <w:r w:rsidRPr="00A474A5">
        <w:rPr>
          <w:position w:val="-34"/>
          <w:sz w:val="22"/>
          <w:szCs w:val="22"/>
        </w:rPr>
        <w:object w:dxaOrig="1860" w:dyaOrig="720" w14:anchorId="6F86F66D">
          <v:shape id="_x0000_i1079" type="#_x0000_t75" style="width:93pt;height:36pt" o:ole="">
            <v:imagedata r:id="rId113" o:title=""/>
          </v:shape>
          <o:OLEObject Type="Embed" ProgID="Equation.3" ShapeID="_x0000_i1079" DrawAspect="Content" ObjectID="_1764237848" r:id="rId114"/>
        </w:object>
      </w:r>
      <w:r w:rsidRPr="00A474A5">
        <w:rPr>
          <w:sz w:val="22"/>
          <w:szCs w:val="22"/>
        </w:rPr>
        <w:t xml:space="preserve"> на </w:t>
      </w:r>
      <w:r w:rsidRPr="00A474A5">
        <w:rPr>
          <w:position w:val="-14"/>
          <w:sz w:val="22"/>
          <w:szCs w:val="22"/>
        </w:rPr>
        <w:object w:dxaOrig="499" w:dyaOrig="400" w14:anchorId="27A8A9B0">
          <v:shape id="_x0000_i1080" type="#_x0000_t75" style="width:24.75pt;height:20.25pt" o:ole="">
            <v:imagedata r:id="rId71" o:title=""/>
          </v:shape>
          <o:OLEObject Type="Embed" ProgID="Equation.DSMT4" ShapeID="_x0000_i1080" DrawAspect="Content" ObjectID="_1764237849" r:id="rId115"/>
        </w:object>
      </w:r>
      <w:r w:rsidRPr="00A474A5">
        <w:rPr>
          <w:sz w:val="22"/>
          <w:szCs w:val="22"/>
        </w:rPr>
        <w:t>?</w:t>
      </w:r>
    </w:p>
    <w:p w14:paraId="51FB4022" w14:textId="77777777" w:rsidR="00167649" w:rsidRPr="00A474A5" w:rsidRDefault="00167649" w:rsidP="00A474A5">
      <w:pPr>
        <w:numPr>
          <w:ilvl w:val="0"/>
          <w:numId w:val="3"/>
        </w:numPr>
        <w:tabs>
          <w:tab w:val="clear" w:pos="1080"/>
          <w:tab w:val="num" w:pos="546"/>
        </w:tabs>
        <w:ind w:left="390" w:hanging="312"/>
        <w:jc w:val="both"/>
        <w:rPr>
          <w:sz w:val="22"/>
          <w:szCs w:val="22"/>
        </w:rPr>
      </w:pPr>
      <w:r w:rsidRPr="00A474A5">
        <w:rPr>
          <w:sz w:val="22"/>
          <w:szCs w:val="22"/>
        </w:rPr>
        <w:t xml:space="preserve">Будет ли функция </w:t>
      </w:r>
      <w:r w:rsidRPr="00A474A5">
        <w:rPr>
          <w:position w:val="-10"/>
          <w:sz w:val="22"/>
          <w:szCs w:val="22"/>
        </w:rPr>
        <w:object w:dxaOrig="540" w:dyaOrig="340" w14:anchorId="0C82829B">
          <v:shape id="_x0000_i1081" type="#_x0000_t75" style="width:27pt;height:16.5pt" o:ole="">
            <v:imagedata r:id="rId116" o:title=""/>
          </v:shape>
          <o:OLEObject Type="Embed" ProgID="Equation.3" ShapeID="_x0000_i1081" DrawAspect="Content" ObjectID="_1764237850" r:id="rId117"/>
        </w:object>
      </w:r>
      <w:r w:rsidRPr="00A474A5">
        <w:rPr>
          <w:sz w:val="22"/>
          <w:szCs w:val="22"/>
        </w:rPr>
        <w:t xml:space="preserve">интегрируемы по Лебегу на </w:t>
      </w:r>
      <w:r w:rsidRPr="00A474A5">
        <w:rPr>
          <w:position w:val="-10"/>
          <w:sz w:val="22"/>
          <w:szCs w:val="22"/>
        </w:rPr>
        <w:object w:dxaOrig="580" w:dyaOrig="340" w14:anchorId="05D93A98">
          <v:shape id="_x0000_i1082" type="#_x0000_t75" style="width:29.25pt;height:16.5pt" o:ole="">
            <v:imagedata r:id="rId118" o:title=""/>
          </v:shape>
          <o:OLEObject Type="Embed" ProgID="Equation.3" ShapeID="_x0000_i1082" DrawAspect="Content" ObjectID="_1764237851" r:id="rId119"/>
        </w:object>
      </w:r>
      <w:r w:rsidRPr="00A474A5">
        <w:rPr>
          <w:sz w:val="22"/>
          <w:szCs w:val="22"/>
        </w:rPr>
        <w:t xml:space="preserve">, если </w:t>
      </w:r>
      <w:r w:rsidRPr="00A474A5">
        <w:rPr>
          <w:position w:val="-42"/>
          <w:sz w:val="22"/>
          <w:szCs w:val="22"/>
        </w:rPr>
        <w:object w:dxaOrig="3120" w:dyaOrig="960" w14:anchorId="79A99B3A">
          <v:shape id="_x0000_i1083" type="#_x0000_t75" style="width:156pt;height:48pt" o:ole="">
            <v:imagedata r:id="rId120" o:title=""/>
          </v:shape>
          <o:OLEObject Type="Embed" ProgID="Equation.3" ShapeID="_x0000_i1083" DrawAspect="Content" ObjectID="_1764237852" r:id="rId121"/>
        </w:object>
      </w:r>
    </w:p>
    <w:p w14:paraId="5211F1C1" w14:textId="77777777" w:rsidR="000D5FE5" w:rsidRPr="00B879B5" w:rsidRDefault="00B5415C" w:rsidP="000D5FE5">
      <w:pPr>
        <w:rPr>
          <w:b/>
        </w:rPr>
      </w:pPr>
      <w:r w:rsidRPr="00B879B5">
        <w:rPr>
          <w:b/>
        </w:rPr>
        <w:t xml:space="preserve">Пример </w:t>
      </w:r>
      <w:r w:rsidR="000D5FE5" w:rsidRPr="00B879B5">
        <w:rPr>
          <w:b/>
        </w:rPr>
        <w:t xml:space="preserve"> билета</w:t>
      </w:r>
      <w:r w:rsidRPr="00B879B5">
        <w:rPr>
          <w:b/>
        </w:rPr>
        <w:t xml:space="preserve"> для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8"/>
      </w:tblGrid>
      <w:tr w:rsidR="000D5FE5" w:rsidRPr="00B879B5" w14:paraId="4F9465BE" w14:textId="77777777" w:rsidTr="000928F1">
        <w:tc>
          <w:tcPr>
            <w:tcW w:w="14708" w:type="dxa"/>
          </w:tcPr>
          <w:p w14:paraId="157467A3" w14:textId="77777777" w:rsidR="00167649" w:rsidRPr="00A474A5" w:rsidRDefault="00B5415C" w:rsidP="00B5415C">
            <w:pPr>
              <w:jc w:val="both"/>
            </w:pPr>
            <w:r w:rsidRPr="00A474A5">
              <w:rPr>
                <w:sz w:val="22"/>
                <w:szCs w:val="22"/>
              </w:rPr>
              <w:t xml:space="preserve">  1.Три теоремы Фредгольма</w:t>
            </w:r>
            <w:r w:rsidR="00167649" w:rsidRPr="00A474A5">
              <w:rPr>
                <w:sz w:val="22"/>
                <w:szCs w:val="22"/>
              </w:rPr>
              <w:t>.</w:t>
            </w:r>
          </w:p>
          <w:p w14:paraId="2DB8889F" w14:textId="77777777" w:rsidR="000D5FE5" w:rsidRPr="00A474A5" w:rsidRDefault="000D5FE5" w:rsidP="000D5FE5">
            <w:pPr>
              <w:rPr>
                <w:sz w:val="10"/>
                <w:szCs w:val="10"/>
              </w:rPr>
            </w:pPr>
          </w:p>
          <w:p w14:paraId="1B5DFC47" w14:textId="77777777" w:rsidR="00167649" w:rsidRPr="00A474A5" w:rsidRDefault="00B5415C" w:rsidP="00A474A5">
            <w:r w:rsidRPr="00A474A5">
              <w:rPr>
                <w:sz w:val="22"/>
                <w:szCs w:val="22"/>
              </w:rPr>
              <w:t xml:space="preserve">  2.Задача:</w:t>
            </w:r>
            <w:r w:rsidR="00A474A5" w:rsidRPr="00A474A5">
              <w:rPr>
                <w:sz w:val="22"/>
                <w:szCs w:val="22"/>
              </w:rPr>
              <w:t xml:space="preserve"> </w:t>
            </w:r>
            <w:r w:rsidR="00167649" w:rsidRPr="00A474A5">
              <w:rPr>
                <w:sz w:val="22"/>
                <w:szCs w:val="22"/>
              </w:rPr>
              <w:t xml:space="preserve">Пусть </w:t>
            </w:r>
            <w:r w:rsidR="00167649" w:rsidRPr="00A474A5">
              <w:rPr>
                <w:position w:val="-4"/>
                <w:sz w:val="22"/>
                <w:szCs w:val="22"/>
              </w:rPr>
              <w:object w:dxaOrig="279" w:dyaOrig="260" w14:anchorId="0827EE12">
                <v:shape id="_x0000_i1084" type="#_x0000_t75" style="width:14.25pt;height:13.5pt" o:ole="">
                  <v:imagedata r:id="rId122" o:title=""/>
                </v:shape>
                <o:OLEObject Type="Embed" ProgID="Equation.3" ShapeID="_x0000_i1084" DrawAspect="Content" ObjectID="_1764237853" r:id="rId123"/>
              </w:object>
            </w:r>
            <w:r w:rsidR="00167649" w:rsidRPr="00A474A5">
              <w:rPr>
                <w:sz w:val="22"/>
                <w:szCs w:val="22"/>
              </w:rPr>
              <w:t xml:space="preserve"> - множество функций </w:t>
            </w:r>
            <w:r w:rsidR="00167649" w:rsidRPr="00A474A5">
              <w:rPr>
                <w:position w:val="-10"/>
                <w:sz w:val="22"/>
                <w:szCs w:val="22"/>
              </w:rPr>
              <w:object w:dxaOrig="540" w:dyaOrig="340" w14:anchorId="7EE4EFF1">
                <v:shape id="_x0000_i1085" type="#_x0000_t75" style="width:27pt;height:16.5pt" o:ole="">
                  <v:imagedata r:id="rId124" o:title=""/>
                </v:shape>
                <o:OLEObject Type="Embed" ProgID="Equation.3" ShapeID="_x0000_i1085" DrawAspect="Content" ObjectID="_1764237854" r:id="rId125"/>
              </w:object>
            </w:r>
            <w:r w:rsidR="00167649" w:rsidRPr="00A474A5">
              <w:rPr>
                <w:sz w:val="22"/>
                <w:szCs w:val="22"/>
              </w:rPr>
              <w:t xml:space="preserve">, определенных на всей вещественной прямой, каждая из которых равна нулю вне некоторого конечного интервала. Введем норму, полагая </w:t>
            </w:r>
            <w:r w:rsidR="00167649" w:rsidRPr="00A474A5">
              <w:rPr>
                <w:position w:val="-20"/>
                <w:sz w:val="22"/>
                <w:szCs w:val="22"/>
              </w:rPr>
              <w:object w:dxaOrig="1600" w:dyaOrig="460" w14:anchorId="2FD5F4BA">
                <v:shape id="_x0000_i1086" type="#_x0000_t75" style="width:80.25pt;height:22.5pt" o:ole="">
                  <v:imagedata r:id="rId126" o:title=""/>
                </v:shape>
                <o:OLEObject Type="Embed" ProgID="Equation.3" ShapeID="_x0000_i1086" DrawAspect="Content" ObjectID="_1764237855" r:id="rId127"/>
              </w:object>
            </w:r>
            <w:r w:rsidR="00167649" w:rsidRPr="00A474A5">
              <w:rPr>
                <w:sz w:val="22"/>
                <w:szCs w:val="22"/>
              </w:rPr>
              <w:t>. Будет ли пространство банаховым?</w:t>
            </w:r>
          </w:p>
          <w:p w14:paraId="7FA3F253" w14:textId="77777777" w:rsidR="000D5FE5" w:rsidRPr="00B879B5" w:rsidRDefault="000D5FE5" w:rsidP="000D5FE5">
            <w:pPr>
              <w:rPr>
                <w:sz w:val="10"/>
                <w:szCs w:val="10"/>
              </w:rPr>
            </w:pPr>
          </w:p>
        </w:tc>
      </w:tr>
    </w:tbl>
    <w:p w14:paraId="0B101327" w14:textId="77777777" w:rsidR="00442E05" w:rsidRPr="00B879B5" w:rsidRDefault="00442E05" w:rsidP="00442E05">
      <w:r w:rsidRPr="00B879B5">
        <w:t>Типовые контрольные задания или иные материалы для проведения промежуточной аттестации.</w:t>
      </w:r>
    </w:p>
    <w:p w14:paraId="02BB6C94" w14:textId="77777777" w:rsidR="00442E05" w:rsidRPr="00B879B5" w:rsidRDefault="00442E05" w:rsidP="00442E05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2149"/>
        <w:gridCol w:w="2977"/>
        <w:gridCol w:w="4325"/>
        <w:gridCol w:w="2621"/>
        <w:gridCol w:w="360"/>
      </w:tblGrid>
      <w:tr w:rsidR="00442E05" w:rsidRPr="00B879B5" w14:paraId="64BEE6D2" w14:textId="77777777" w:rsidTr="0057728A">
        <w:trPr>
          <w:gridAfter w:val="1"/>
          <w:wAfter w:w="360" w:type="dxa"/>
        </w:trPr>
        <w:tc>
          <w:tcPr>
            <w:tcW w:w="14709" w:type="dxa"/>
            <w:gridSpan w:val="5"/>
            <w:shd w:val="clear" w:color="auto" w:fill="auto"/>
          </w:tcPr>
          <w:p w14:paraId="6B412016" w14:textId="77777777" w:rsidR="00442E05" w:rsidRPr="00A474A5" w:rsidRDefault="00442E05" w:rsidP="00A474A5">
            <w:pPr>
              <w:numPr>
                <w:ilvl w:val="0"/>
                <w:numId w:val="6"/>
              </w:numPr>
              <w:tabs>
                <w:tab w:val="clear" w:pos="1080"/>
                <w:tab w:val="num" w:pos="426"/>
              </w:tabs>
              <w:ind w:left="426" w:hanging="284"/>
              <w:jc w:val="both"/>
            </w:pPr>
            <w:r w:rsidRPr="00A474A5">
              <w:rPr>
                <w:sz w:val="22"/>
                <w:szCs w:val="22"/>
              </w:rPr>
              <w:t>Привести пример последовательности функций, сходящейся по мере на измеримом множестве, но не сходящейся ни в одной точке этого множества.</w:t>
            </w:r>
          </w:p>
          <w:p w14:paraId="3C78E049" w14:textId="77777777" w:rsidR="00442E05" w:rsidRPr="00A474A5" w:rsidRDefault="00442E05" w:rsidP="00A474A5">
            <w:pPr>
              <w:numPr>
                <w:ilvl w:val="0"/>
                <w:numId w:val="6"/>
              </w:numPr>
              <w:tabs>
                <w:tab w:val="clear" w:pos="1080"/>
                <w:tab w:val="num" w:pos="426"/>
              </w:tabs>
              <w:ind w:left="426" w:hanging="284"/>
              <w:jc w:val="both"/>
            </w:pPr>
            <w:r w:rsidRPr="00A474A5">
              <w:rPr>
                <w:sz w:val="22"/>
                <w:szCs w:val="22"/>
              </w:rPr>
              <w:t>Показать, что из сходимости по мере не следует сходимости почти всюду.</w:t>
            </w:r>
          </w:p>
          <w:p w14:paraId="0441177B" w14:textId="77777777" w:rsidR="00442E05" w:rsidRPr="00A474A5" w:rsidRDefault="00442E05" w:rsidP="00A474A5">
            <w:pPr>
              <w:numPr>
                <w:ilvl w:val="0"/>
                <w:numId w:val="6"/>
              </w:numPr>
              <w:tabs>
                <w:tab w:val="clear" w:pos="1080"/>
                <w:tab w:val="num" w:pos="426"/>
              </w:tabs>
              <w:ind w:left="426" w:hanging="284"/>
              <w:jc w:val="both"/>
            </w:pPr>
            <w:r w:rsidRPr="00A474A5">
              <w:rPr>
                <w:sz w:val="22"/>
                <w:szCs w:val="22"/>
              </w:rPr>
              <w:t>Пусть</w:t>
            </w:r>
            <w:r w:rsidRPr="00A474A5">
              <w:rPr>
                <w:position w:val="-4"/>
                <w:sz w:val="22"/>
                <w:szCs w:val="22"/>
              </w:rPr>
              <w:object w:dxaOrig="240" w:dyaOrig="260" w14:anchorId="3E1A46EE">
                <v:shape id="_x0000_i1087" type="#_x0000_t75" style="width:12pt;height:12.75pt" o:ole="">
                  <v:imagedata r:id="rId128" o:title=""/>
                </v:shape>
                <o:OLEObject Type="Embed" ProgID="Equation.3" ShapeID="_x0000_i1087" DrawAspect="Content" ObjectID="_1764237856" r:id="rId129"/>
              </w:object>
            </w:r>
            <w:r w:rsidRPr="00A474A5">
              <w:rPr>
                <w:sz w:val="22"/>
                <w:szCs w:val="22"/>
              </w:rPr>
              <w:t xml:space="preserve"> – компактное множество в банаховом пространстве </w:t>
            </w:r>
            <w:r w:rsidRPr="00A474A5">
              <w:rPr>
                <w:position w:val="-4"/>
                <w:sz w:val="22"/>
                <w:szCs w:val="22"/>
              </w:rPr>
              <w:object w:dxaOrig="279" w:dyaOrig="260" w14:anchorId="111FFD9E">
                <v:shape id="_x0000_i1088" type="#_x0000_t75" style="width:14.25pt;height:12.75pt" o:ole="">
                  <v:imagedata r:id="rId122" o:title=""/>
                </v:shape>
                <o:OLEObject Type="Embed" ProgID="Equation.3" ShapeID="_x0000_i1088" DrawAspect="Content" ObjectID="_1764237857" r:id="rId130"/>
              </w:object>
            </w:r>
            <w:r w:rsidRPr="00A474A5">
              <w:rPr>
                <w:sz w:val="22"/>
                <w:szCs w:val="22"/>
              </w:rPr>
              <w:t xml:space="preserve">. Доказать, что для любого </w:t>
            </w:r>
            <w:r w:rsidRPr="00A474A5">
              <w:rPr>
                <w:position w:val="-10"/>
                <w:sz w:val="22"/>
                <w:szCs w:val="22"/>
              </w:rPr>
              <w:object w:dxaOrig="639" w:dyaOrig="320" w14:anchorId="1351521F">
                <v:shape id="_x0000_i1089" type="#_x0000_t75" style="width:32.25pt;height:15.75pt" o:ole="">
                  <v:imagedata r:id="rId131" o:title=""/>
                </v:shape>
                <o:OLEObject Type="Embed" ProgID="Equation.3" ShapeID="_x0000_i1089" DrawAspect="Content" ObjectID="_1764237858" r:id="rId132"/>
              </w:object>
            </w:r>
            <w:r w:rsidRPr="00A474A5">
              <w:rPr>
                <w:sz w:val="22"/>
                <w:szCs w:val="22"/>
              </w:rPr>
              <w:t xml:space="preserve"> найдется точка </w:t>
            </w:r>
            <w:r w:rsidRPr="00A474A5">
              <w:rPr>
                <w:position w:val="-10"/>
                <w:sz w:val="22"/>
                <w:szCs w:val="22"/>
              </w:rPr>
              <w:object w:dxaOrig="600" w:dyaOrig="320" w14:anchorId="31C819D2">
                <v:shape id="_x0000_i1090" type="#_x0000_t75" style="width:30pt;height:15.75pt" o:ole="">
                  <v:imagedata r:id="rId133" o:title=""/>
                </v:shape>
                <o:OLEObject Type="Embed" ProgID="Equation.3" ShapeID="_x0000_i1090" DrawAspect="Content" ObjectID="_1764237859" r:id="rId134"/>
              </w:object>
            </w:r>
            <w:r w:rsidRPr="00A474A5">
              <w:rPr>
                <w:sz w:val="22"/>
                <w:szCs w:val="22"/>
              </w:rPr>
              <w:t xml:space="preserve"> такая, что </w:t>
            </w:r>
            <w:r w:rsidRPr="00A474A5">
              <w:rPr>
                <w:position w:val="-14"/>
                <w:sz w:val="22"/>
                <w:szCs w:val="22"/>
              </w:rPr>
              <w:object w:dxaOrig="1780" w:dyaOrig="400" w14:anchorId="64936DB8">
                <v:shape id="_x0000_i1091" type="#_x0000_t75" style="width:89.25pt;height:20.25pt" o:ole="">
                  <v:imagedata r:id="rId135" o:title=""/>
                </v:shape>
                <o:OLEObject Type="Embed" ProgID="Equation.3" ShapeID="_x0000_i1091" DrawAspect="Content" ObjectID="_1764237860" r:id="rId136"/>
              </w:object>
            </w:r>
          </w:p>
          <w:p w14:paraId="502E7DAF" w14:textId="77777777" w:rsidR="00442E05" w:rsidRPr="00A474A5" w:rsidRDefault="00442E05" w:rsidP="00A474A5">
            <w:pPr>
              <w:numPr>
                <w:ilvl w:val="0"/>
                <w:numId w:val="6"/>
              </w:numPr>
              <w:tabs>
                <w:tab w:val="clear" w:pos="1080"/>
                <w:tab w:val="num" w:pos="426"/>
              </w:tabs>
              <w:ind w:left="426" w:hanging="284"/>
              <w:jc w:val="both"/>
            </w:pPr>
            <w:r w:rsidRPr="00A474A5">
              <w:rPr>
                <w:sz w:val="22"/>
                <w:szCs w:val="22"/>
              </w:rPr>
              <w:t xml:space="preserve">Будет ли компактом множество всех степеней </w:t>
            </w:r>
            <w:r w:rsidRPr="00A474A5">
              <w:rPr>
                <w:position w:val="-10"/>
                <w:sz w:val="22"/>
                <w:szCs w:val="22"/>
              </w:rPr>
              <w:object w:dxaOrig="1380" w:dyaOrig="360" w14:anchorId="06E52349">
                <v:shape id="_x0000_i1092" type="#_x0000_t75" style="width:69pt;height:18pt" o:ole="">
                  <v:imagedata r:id="rId137" o:title=""/>
                </v:shape>
                <o:OLEObject Type="Embed" ProgID="Equation.3" ShapeID="_x0000_i1092" DrawAspect="Content" ObjectID="_1764237861" r:id="rId138"/>
              </w:object>
            </w:r>
            <w:r w:rsidRPr="00A474A5">
              <w:rPr>
                <w:sz w:val="22"/>
                <w:szCs w:val="22"/>
              </w:rPr>
              <w:t xml:space="preserve"> , в пространстве </w:t>
            </w:r>
            <w:r w:rsidRPr="00A474A5">
              <w:rPr>
                <w:position w:val="-10"/>
                <w:sz w:val="22"/>
                <w:szCs w:val="22"/>
              </w:rPr>
              <w:object w:dxaOrig="660" w:dyaOrig="340" w14:anchorId="1F87492A">
                <v:shape id="_x0000_i1093" type="#_x0000_t75" style="width:33pt;height:17.25pt" o:ole="">
                  <v:imagedata r:id="rId139" o:title=""/>
                </v:shape>
                <o:OLEObject Type="Embed" ProgID="Equation.3" ShapeID="_x0000_i1093" DrawAspect="Content" ObjectID="_1764237862" r:id="rId140"/>
              </w:object>
            </w:r>
            <w:r w:rsidRPr="00A474A5">
              <w:rPr>
                <w:sz w:val="22"/>
                <w:szCs w:val="22"/>
              </w:rPr>
              <w:t>?</w:t>
            </w:r>
          </w:p>
          <w:p w14:paraId="22987EAA" w14:textId="77777777" w:rsidR="00442E05" w:rsidRPr="00A474A5" w:rsidRDefault="00442E05" w:rsidP="00A474A5">
            <w:pPr>
              <w:numPr>
                <w:ilvl w:val="0"/>
                <w:numId w:val="6"/>
              </w:numPr>
              <w:tabs>
                <w:tab w:val="clear" w:pos="1080"/>
                <w:tab w:val="num" w:pos="426"/>
              </w:tabs>
              <w:ind w:left="426" w:hanging="284"/>
              <w:jc w:val="both"/>
            </w:pPr>
            <w:r w:rsidRPr="00A474A5">
              <w:rPr>
                <w:sz w:val="22"/>
                <w:szCs w:val="22"/>
              </w:rPr>
              <w:t xml:space="preserve">Доказать, что функционал </w:t>
            </w:r>
            <w:r w:rsidRPr="00A474A5">
              <w:rPr>
                <w:position w:val="-32"/>
                <w:sz w:val="22"/>
                <w:szCs w:val="22"/>
              </w:rPr>
              <w:object w:dxaOrig="2380" w:dyaOrig="760" w14:anchorId="240E9917">
                <v:shape id="_x0000_i1094" type="#_x0000_t75" style="width:119.25pt;height:38.25pt" o:ole="">
                  <v:imagedata r:id="rId141" o:title=""/>
                </v:shape>
                <o:OLEObject Type="Embed" ProgID="Equation.3" ShapeID="_x0000_i1094" DrawAspect="Content" ObjectID="_1764237863" r:id="rId142"/>
              </w:object>
            </w:r>
            <w:r w:rsidRPr="00A474A5">
              <w:rPr>
                <w:sz w:val="22"/>
                <w:szCs w:val="22"/>
              </w:rPr>
              <w:t xml:space="preserve">, действующий в пространстве </w:t>
            </w:r>
            <w:r w:rsidRPr="00A474A5">
              <w:rPr>
                <w:position w:val="-10"/>
                <w:sz w:val="22"/>
                <w:szCs w:val="22"/>
              </w:rPr>
              <w:object w:dxaOrig="820" w:dyaOrig="340" w14:anchorId="5F13D01C">
                <v:shape id="_x0000_i1095" type="#_x0000_t75" style="width:41.25pt;height:17.25pt" o:ole="">
                  <v:imagedata r:id="rId143" o:title=""/>
                </v:shape>
                <o:OLEObject Type="Embed" ProgID="Equation.3" ShapeID="_x0000_i1095" DrawAspect="Content" ObjectID="_1764237864" r:id="rId144"/>
              </w:object>
            </w:r>
            <w:r w:rsidRPr="00A474A5">
              <w:rPr>
                <w:sz w:val="22"/>
                <w:szCs w:val="22"/>
              </w:rPr>
              <w:t>, является линейным и непрерывным, и найти его норму.</w:t>
            </w:r>
          </w:p>
          <w:p w14:paraId="4F3FFC4D" w14:textId="77777777" w:rsidR="00442E05" w:rsidRPr="00B879B5" w:rsidRDefault="00442E05" w:rsidP="00A474A5">
            <w:pPr>
              <w:numPr>
                <w:ilvl w:val="0"/>
                <w:numId w:val="6"/>
              </w:numPr>
              <w:tabs>
                <w:tab w:val="clear" w:pos="1080"/>
                <w:tab w:val="num" w:pos="426"/>
              </w:tabs>
              <w:ind w:left="426" w:hanging="284"/>
              <w:jc w:val="both"/>
            </w:pPr>
            <w:r w:rsidRPr="00A474A5">
              <w:rPr>
                <w:sz w:val="22"/>
                <w:szCs w:val="22"/>
              </w:rPr>
              <w:t xml:space="preserve">Определить спектр оператора </w:t>
            </w:r>
            <w:r w:rsidRPr="00A474A5">
              <w:rPr>
                <w:position w:val="-4"/>
                <w:sz w:val="22"/>
                <w:szCs w:val="22"/>
              </w:rPr>
              <w:object w:dxaOrig="240" w:dyaOrig="260" w14:anchorId="1623AA53">
                <v:shape id="_x0000_i1096" type="#_x0000_t75" style="width:12pt;height:12.75pt" o:ole="">
                  <v:imagedata r:id="rId145" o:title=""/>
                </v:shape>
                <o:OLEObject Type="Embed" ProgID="Equation.3" ShapeID="_x0000_i1096" DrawAspect="Content" ObjectID="_1764237865" r:id="rId146"/>
              </w:object>
            </w:r>
            <w:r w:rsidRPr="00A474A5">
              <w:rPr>
                <w:sz w:val="22"/>
                <w:szCs w:val="22"/>
              </w:rPr>
              <w:t xml:space="preserve">, действующего в пространстве </w:t>
            </w:r>
            <w:r w:rsidRPr="00A474A5">
              <w:rPr>
                <w:position w:val="-10"/>
                <w:sz w:val="22"/>
                <w:szCs w:val="22"/>
              </w:rPr>
              <w:object w:dxaOrig="200" w:dyaOrig="340" w14:anchorId="7149F80F">
                <v:shape id="_x0000_i1097" type="#_x0000_t75" style="width:9.75pt;height:17.25pt" o:ole="">
                  <v:imagedata r:id="rId147" o:title=""/>
                </v:shape>
                <o:OLEObject Type="Embed" ProgID="Equation.3" ShapeID="_x0000_i1097" DrawAspect="Content" ObjectID="_1764237866" r:id="rId148"/>
              </w:object>
            </w:r>
            <w:r w:rsidRPr="00A474A5">
              <w:rPr>
                <w:sz w:val="22"/>
                <w:szCs w:val="22"/>
              </w:rPr>
              <w:t xml:space="preserve"> по правилу: </w:t>
            </w:r>
            <w:r w:rsidRPr="00A474A5">
              <w:rPr>
                <w:position w:val="-28"/>
                <w:sz w:val="22"/>
                <w:szCs w:val="22"/>
              </w:rPr>
              <w:object w:dxaOrig="4160" w:dyaOrig="680" w14:anchorId="3DBE4359">
                <v:shape id="_x0000_i1098" type="#_x0000_t75" style="width:207.75pt;height:33.75pt" o:ole="">
                  <v:imagedata r:id="rId149" o:title=""/>
                </v:shape>
                <o:OLEObject Type="Embed" ProgID="Equation.3" ShapeID="_x0000_i1098" DrawAspect="Content" ObjectID="_1764237867" r:id="rId150"/>
              </w:object>
            </w:r>
            <w:r w:rsidRPr="00A474A5">
              <w:rPr>
                <w:sz w:val="22"/>
                <w:szCs w:val="22"/>
              </w:rPr>
              <w:t>.</w:t>
            </w:r>
          </w:p>
        </w:tc>
      </w:tr>
      <w:tr w:rsidR="00442E05" w:rsidRPr="00B879B5" w14:paraId="794DD33A" w14:textId="77777777" w:rsidTr="005772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069" w:type="dxa"/>
            <w:gridSpan w:val="6"/>
          </w:tcPr>
          <w:p w14:paraId="55ECD254" w14:textId="43907156" w:rsidR="00442E05" w:rsidRPr="0057728A" w:rsidRDefault="00442E05" w:rsidP="0057728A">
            <w:pPr>
              <w:jc w:val="center"/>
              <w:rPr>
                <w:b/>
                <w:bCs/>
              </w:rPr>
            </w:pPr>
            <w:r w:rsidRPr="0057728A">
              <w:rPr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442E05" w:rsidRPr="00B879B5" w14:paraId="7373543A" w14:textId="77777777" w:rsidTr="005772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37" w:type="dxa"/>
            <w:tcBorders>
              <w:tl2br w:val="single" w:sz="12" w:space="0" w:color="auto"/>
            </w:tcBorders>
          </w:tcPr>
          <w:p w14:paraId="39AD5BCC" w14:textId="77777777" w:rsidR="00442E05" w:rsidRPr="0057728A" w:rsidRDefault="00442E05" w:rsidP="004D383B">
            <w:pPr>
              <w:jc w:val="right"/>
            </w:pPr>
            <w:r w:rsidRPr="0057728A">
              <w:rPr>
                <w:sz w:val="22"/>
                <w:szCs w:val="22"/>
              </w:rPr>
              <w:t>Оценка</w:t>
            </w:r>
          </w:p>
          <w:p w14:paraId="4AA7612C" w14:textId="77777777" w:rsidR="00442E05" w:rsidRPr="0057728A" w:rsidRDefault="00442E05" w:rsidP="004D383B">
            <w:r w:rsidRPr="0057728A">
              <w:rPr>
                <w:sz w:val="22"/>
                <w:szCs w:val="22"/>
              </w:rPr>
              <w:t>РО и</w:t>
            </w:r>
            <w:r w:rsidRPr="0057728A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2149" w:type="dxa"/>
          </w:tcPr>
          <w:p w14:paraId="1247BA71" w14:textId="77777777" w:rsidR="00442E05" w:rsidRPr="0057728A" w:rsidRDefault="00442E05" w:rsidP="004D383B">
            <w:pPr>
              <w:jc w:val="center"/>
            </w:pPr>
            <w:r w:rsidRPr="0057728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14:paraId="64C83247" w14:textId="77777777" w:rsidR="00442E05" w:rsidRPr="0057728A" w:rsidRDefault="00442E05" w:rsidP="004D383B">
            <w:pPr>
              <w:jc w:val="center"/>
            </w:pPr>
            <w:r w:rsidRPr="0057728A">
              <w:rPr>
                <w:sz w:val="22"/>
                <w:szCs w:val="22"/>
              </w:rPr>
              <w:t>3</w:t>
            </w:r>
          </w:p>
        </w:tc>
        <w:tc>
          <w:tcPr>
            <w:tcW w:w="4325" w:type="dxa"/>
          </w:tcPr>
          <w:p w14:paraId="6F3DB498" w14:textId="77777777" w:rsidR="00442E05" w:rsidRPr="0057728A" w:rsidRDefault="00442E05" w:rsidP="004D383B">
            <w:pPr>
              <w:jc w:val="center"/>
            </w:pPr>
            <w:r w:rsidRPr="0057728A">
              <w:rPr>
                <w:sz w:val="22"/>
                <w:szCs w:val="22"/>
              </w:rPr>
              <w:t>4</w:t>
            </w:r>
          </w:p>
        </w:tc>
        <w:tc>
          <w:tcPr>
            <w:tcW w:w="2981" w:type="dxa"/>
            <w:gridSpan w:val="2"/>
          </w:tcPr>
          <w:p w14:paraId="2D460D27" w14:textId="77777777" w:rsidR="00442E05" w:rsidRPr="0057728A" w:rsidRDefault="00442E05" w:rsidP="004D383B">
            <w:pPr>
              <w:jc w:val="center"/>
            </w:pPr>
            <w:r w:rsidRPr="0057728A">
              <w:rPr>
                <w:sz w:val="22"/>
                <w:szCs w:val="22"/>
              </w:rPr>
              <w:t>5</w:t>
            </w:r>
          </w:p>
        </w:tc>
      </w:tr>
      <w:tr w:rsidR="00442E05" w:rsidRPr="00B879B5" w14:paraId="319CBFC3" w14:textId="77777777" w:rsidTr="005772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37" w:type="dxa"/>
          </w:tcPr>
          <w:p w14:paraId="2A7324B7" w14:textId="77777777" w:rsidR="00442E05" w:rsidRPr="0057728A" w:rsidRDefault="00442E05" w:rsidP="004D383B">
            <w:pPr>
              <w:rPr>
                <w:b/>
              </w:rPr>
            </w:pPr>
            <w:r w:rsidRPr="0057728A">
              <w:rPr>
                <w:b/>
                <w:sz w:val="22"/>
                <w:szCs w:val="22"/>
              </w:rPr>
              <w:t>Знания</w:t>
            </w:r>
          </w:p>
          <w:p w14:paraId="1E544CD6" w14:textId="77777777" w:rsidR="00442E05" w:rsidRPr="0057728A" w:rsidRDefault="00442E05" w:rsidP="004D383B">
            <w:pPr>
              <w:rPr>
                <w:i/>
              </w:rPr>
            </w:pPr>
            <w:r w:rsidRPr="0057728A">
              <w:rPr>
                <w:i/>
                <w:sz w:val="22"/>
                <w:szCs w:val="22"/>
              </w:rPr>
              <w:t>Зачет</w:t>
            </w:r>
          </w:p>
        </w:tc>
        <w:tc>
          <w:tcPr>
            <w:tcW w:w="2149" w:type="dxa"/>
          </w:tcPr>
          <w:p w14:paraId="231464BE" w14:textId="77777777" w:rsidR="00442E05" w:rsidRPr="0057728A" w:rsidRDefault="00442E05" w:rsidP="004D383B">
            <w:pPr>
              <w:jc w:val="center"/>
            </w:pPr>
            <w:r w:rsidRPr="0057728A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2977" w:type="dxa"/>
          </w:tcPr>
          <w:p w14:paraId="60698CF0" w14:textId="77777777" w:rsidR="00442E05" w:rsidRPr="0057728A" w:rsidRDefault="00442E05" w:rsidP="004D383B">
            <w:pPr>
              <w:jc w:val="center"/>
            </w:pPr>
            <w:r w:rsidRPr="0057728A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4325" w:type="dxa"/>
          </w:tcPr>
          <w:p w14:paraId="4C50AAB4" w14:textId="77777777" w:rsidR="00442E05" w:rsidRPr="0057728A" w:rsidRDefault="00442E05" w:rsidP="004D383B">
            <w:pPr>
              <w:jc w:val="center"/>
            </w:pPr>
            <w:r w:rsidRPr="0057728A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981" w:type="dxa"/>
            <w:gridSpan w:val="2"/>
          </w:tcPr>
          <w:p w14:paraId="4DB19B39" w14:textId="77777777" w:rsidR="00442E05" w:rsidRPr="0057728A" w:rsidRDefault="00442E05" w:rsidP="004D383B">
            <w:pPr>
              <w:jc w:val="center"/>
            </w:pPr>
            <w:r w:rsidRPr="0057728A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442E05" w:rsidRPr="00B879B5" w14:paraId="3BE82085" w14:textId="77777777" w:rsidTr="005772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37" w:type="dxa"/>
          </w:tcPr>
          <w:p w14:paraId="65755E73" w14:textId="77777777" w:rsidR="00442E05" w:rsidRPr="0057728A" w:rsidRDefault="00442E05" w:rsidP="004D383B">
            <w:pPr>
              <w:rPr>
                <w:b/>
              </w:rPr>
            </w:pPr>
            <w:r w:rsidRPr="0057728A">
              <w:rPr>
                <w:b/>
                <w:sz w:val="22"/>
                <w:szCs w:val="22"/>
              </w:rPr>
              <w:t>Умения</w:t>
            </w:r>
          </w:p>
          <w:p w14:paraId="607D2E62" w14:textId="54527DB6" w:rsidR="00442E05" w:rsidRPr="0057728A" w:rsidRDefault="00442E05" w:rsidP="004D383B">
            <w:pPr>
              <w:rPr>
                <w:i/>
              </w:rPr>
            </w:pPr>
            <w:r w:rsidRPr="0057728A">
              <w:rPr>
                <w:i/>
                <w:sz w:val="22"/>
                <w:szCs w:val="22"/>
              </w:rPr>
              <w:t>Контрольная работа, зачет</w:t>
            </w:r>
          </w:p>
        </w:tc>
        <w:tc>
          <w:tcPr>
            <w:tcW w:w="2149" w:type="dxa"/>
          </w:tcPr>
          <w:p w14:paraId="3D695924" w14:textId="77777777" w:rsidR="00442E05" w:rsidRPr="0057728A" w:rsidRDefault="00442E05" w:rsidP="004D383B">
            <w:pPr>
              <w:jc w:val="center"/>
            </w:pPr>
            <w:r w:rsidRPr="0057728A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2977" w:type="dxa"/>
          </w:tcPr>
          <w:p w14:paraId="0D8D975E" w14:textId="77777777" w:rsidR="00442E05" w:rsidRPr="0057728A" w:rsidRDefault="00442E05" w:rsidP="004D383B">
            <w:pPr>
              <w:jc w:val="center"/>
            </w:pPr>
            <w:r w:rsidRPr="0057728A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4325" w:type="dxa"/>
          </w:tcPr>
          <w:p w14:paraId="0BF4AA19" w14:textId="6D684601" w:rsidR="00442E05" w:rsidRPr="0057728A" w:rsidRDefault="00442E05" w:rsidP="004D383B">
            <w:pPr>
              <w:jc w:val="center"/>
            </w:pPr>
            <w:r w:rsidRPr="0057728A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981" w:type="dxa"/>
            <w:gridSpan w:val="2"/>
          </w:tcPr>
          <w:p w14:paraId="442E365B" w14:textId="77777777" w:rsidR="00442E05" w:rsidRPr="0057728A" w:rsidRDefault="00442E05" w:rsidP="004D383B">
            <w:pPr>
              <w:jc w:val="center"/>
            </w:pPr>
            <w:r w:rsidRPr="0057728A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442E05" w:rsidRPr="00B879B5" w14:paraId="2ADF0582" w14:textId="77777777" w:rsidTr="005772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37" w:type="dxa"/>
          </w:tcPr>
          <w:p w14:paraId="53345187" w14:textId="77777777" w:rsidR="00442E05" w:rsidRPr="0057728A" w:rsidRDefault="00442E05" w:rsidP="004D383B">
            <w:pPr>
              <w:rPr>
                <w:b/>
              </w:rPr>
            </w:pPr>
            <w:r w:rsidRPr="0057728A">
              <w:rPr>
                <w:b/>
                <w:sz w:val="22"/>
                <w:szCs w:val="22"/>
              </w:rPr>
              <w:t xml:space="preserve">Навыки </w:t>
            </w:r>
            <w:r w:rsidRPr="0057728A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19287F43" w14:textId="77777777" w:rsidR="00442E05" w:rsidRPr="0057728A" w:rsidRDefault="00442E05" w:rsidP="004D383B">
            <w:pPr>
              <w:rPr>
                <w:b/>
              </w:rPr>
            </w:pPr>
            <w:r w:rsidRPr="0057728A">
              <w:rPr>
                <w:i/>
                <w:sz w:val="22"/>
                <w:szCs w:val="22"/>
              </w:rPr>
              <w:t>Зачет</w:t>
            </w:r>
          </w:p>
        </w:tc>
        <w:tc>
          <w:tcPr>
            <w:tcW w:w="2149" w:type="dxa"/>
          </w:tcPr>
          <w:p w14:paraId="41A6F14D" w14:textId="77777777" w:rsidR="00442E05" w:rsidRPr="0057728A" w:rsidRDefault="00442E05" w:rsidP="004D383B">
            <w:pPr>
              <w:jc w:val="center"/>
            </w:pPr>
            <w:r w:rsidRPr="0057728A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2977" w:type="dxa"/>
          </w:tcPr>
          <w:p w14:paraId="3C83E725" w14:textId="77777777" w:rsidR="00442E05" w:rsidRPr="0057728A" w:rsidRDefault="00442E05" w:rsidP="004D383B">
            <w:pPr>
              <w:jc w:val="center"/>
            </w:pPr>
            <w:r w:rsidRPr="0057728A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4325" w:type="dxa"/>
          </w:tcPr>
          <w:p w14:paraId="2B475DEB" w14:textId="77777777" w:rsidR="00442E05" w:rsidRPr="0057728A" w:rsidRDefault="00442E05" w:rsidP="004D383B">
            <w:pPr>
              <w:jc w:val="center"/>
            </w:pPr>
            <w:r w:rsidRPr="0057728A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981" w:type="dxa"/>
            <w:gridSpan w:val="2"/>
          </w:tcPr>
          <w:p w14:paraId="6BEAD44A" w14:textId="77777777" w:rsidR="00442E05" w:rsidRPr="0057728A" w:rsidRDefault="00442E05" w:rsidP="004D383B">
            <w:pPr>
              <w:jc w:val="center"/>
            </w:pPr>
            <w:r w:rsidRPr="0057728A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48E311FC" w14:textId="77777777" w:rsidR="00442E05" w:rsidRPr="00B879B5" w:rsidRDefault="00442E05" w:rsidP="00442E05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8"/>
        <w:gridCol w:w="3686"/>
      </w:tblGrid>
      <w:tr w:rsidR="00442E05" w:rsidRPr="00B879B5" w14:paraId="70794B97" w14:textId="77777777" w:rsidTr="000928F1">
        <w:tc>
          <w:tcPr>
            <w:tcW w:w="15134" w:type="dxa"/>
            <w:gridSpan w:val="2"/>
            <w:shd w:val="clear" w:color="auto" w:fill="auto"/>
          </w:tcPr>
          <w:p w14:paraId="4A35CE82" w14:textId="77777777" w:rsidR="00442E05" w:rsidRPr="00B879B5" w:rsidRDefault="00442E05" w:rsidP="004D383B">
            <w:pPr>
              <w:jc w:val="center"/>
              <w:rPr>
                <w:b/>
              </w:rPr>
            </w:pPr>
            <w:r w:rsidRPr="00B879B5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  <w:p w14:paraId="0D402287" w14:textId="77777777" w:rsidR="00442E05" w:rsidRPr="00B879B5" w:rsidRDefault="00442E05" w:rsidP="004D383B">
            <w:pPr>
              <w:jc w:val="center"/>
              <w:rPr>
                <w:sz w:val="10"/>
                <w:szCs w:val="10"/>
              </w:rPr>
            </w:pPr>
          </w:p>
        </w:tc>
      </w:tr>
      <w:tr w:rsidR="00442E05" w:rsidRPr="00B879B5" w14:paraId="520E4675" w14:textId="77777777" w:rsidTr="00A474A5">
        <w:tc>
          <w:tcPr>
            <w:tcW w:w="11448" w:type="dxa"/>
            <w:shd w:val="clear" w:color="auto" w:fill="auto"/>
          </w:tcPr>
          <w:p w14:paraId="7855C2AF" w14:textId="77777777" w:rsidR="00442E05" w:rsidRPr="00B879B5" w:rsidRDefault="00442E05" w:rsidP="004D383B">
            <w:pPr>
              <w:jc w:val="center"/>
            </w:pPr>
            <w:r w:rsidRPr="00B879B5">
              <w:t>Результаты обучения</w:t>
            </w:r>
          </w:p>
        </w:tc>
        <w:tc>
          <w:tcPr>
            <w:tcW w:w="3686" w:type="dxa"/>
            <w:shd w:val="clear" w:color="auto" w:fill="auto"/>
          </w:tcPr>
          <w:p w14:paraId="0D1AA3E5" w14:textId="77777777" w:rsidR="00442E05" w:rsidRPr="00B879B5" w:rsidRDefault="00442E05" w:rsidP="004D383B">
            <w:pPr>
              <w:jc w:val="center"/>
            </w:pPr>
            <w:r w:rsidRPr="00B879B5">
              <w:t>Компетенция, с частичным формированием которой связано достижение результата обучения</w:t>
            </w:r>
          </w:p>
        </w:tc>
      </w:tr>
      <w:tr w:rsidR="00442E05" w:rsidRPr="00B879B5" w14:paraId="55CD703F" w14:textId="77777777" w:rsidTr="00A474A5">
        <w:tc>
          <w:tcPr>
            <w:tcW w:w="11448" w:type="dxa"/>
            <w:shd w:val="clear" w:color="auto" w:fill="auto"/>
          </w:tcPr>
          <w:p w14:paraId="08B1CE2C" w14:textId="77777777" w:rsidR="00442E05" w:rsidRPr="00B879B5" w:rsidRDefault="00442E05" w:rsidP="0057728A">
            <w:pPr>
              <w:ind w:firstLine="720"/>
              <w:jc w:val="both"/>
              <w:rPr>
                <w:b/>
                <w:lang w:val="en-US"/>
              </w:rPr>
            </w:pPr>
            <w:r w:rsidRPr="00B879B5">
              <w:rPr>
                <w:b/>
              </w:rPr>
              <w:t>Знать:</w:t>
            </w:r>
          </w:p>
          <w:p w14:paraId="283F3565" w14:textId="77777777" w:rsidR="00442E05" w:rsidRPr="00B879B5" w:rsidRDefault="00442E05" w:rsidP="0057728A">
            <w:pPr>
              <w:pStyle w:val="af7"/>
              <w:numPr>
                <w:ilvl w:val="0"/>
                <w:numId w:val="7"/>
              </w:numPr>
              <w:spacing w:after="0"/>
              <w:ind w:left="709" w:hanging="425"/>
              <w:jc w:val="both"/>
            </w:pPr>
            <w:r w:rsidRPr="00B879B5">
              <w:t>основы теории меры и интеграла Лебега;</w:t>
            </w:r>
          </w:p>
          <w:p w14:paraId="1BF01B24" w14:textId="77777777" w:rsidR="00442E05" w:rsidRPr="00B879B5" w:rsidRDefault="00442E05" w:rsidP="0057728A">
            <w:pPr>
              <w:pStyle w:val="af7"/>
              <w:numPr>
                <w:ilvl w:val="0"/>
                <w:numId w:val="7"/>
              </w:numPr>
              <w:spacing w:after="0"/>
              <w:ind w:left="709" w:hanging="425"/>
              <w:jc w:val="both"/>
            </w:pPr>
            <w:r w:rsidRPr="00B879B5">
              <w:t>основные понятия теории метрических пространств;</w:t>
            </w:r>
          </w:p>
          <w:p w14:paraId="654DF770" w14:textId="77777777" w:rsidR="00442E05" w:rsidRPr="00B879B5" w:rsidRDefault="00442E05" w:rsidP="0057728A">
            <w:pPr>
              <w:pStyle w:val="af7"/>
              <w:numPr>
                <w:ilvl w:val="0"/>
                <w:numId w:val="7"/>
              </w:numPr>
              <w:spacing w:after="0"/>
              <w:ind w:left="709" w:hanging="425"/>
              <w:jc w:val="both"/>
            </w:pPr>
            <w:r w:rsidRPr="00B879B5">
              <w:t>принцип сжимающих отображений.</w:t>
            </w:r>
          </w:p>
          <w:p w14:paraId="7B1A68D6" w14:textId="77777777" w:rsidR="00442E05" w:rsidRPr="00B879B5" w:rsidRDefault="00442E05" w:rsidP="0057728A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3F34E230" w14:textId="77777777" w:rsidR="00442E05" w:rsidRPr="00B879B5" w:rsidRDefault="00442E05" w:rsidP="0057728A">
            <w:pPr>
              <w:ind w:firstLine="720"/>
              <w:jc w:val="both"/>
              <w:rPr>
                <w:b/>
                <w:lang w:val="en-US"/>
              </w:rPr>
            </w:pPr>
            <w:r w:rsidRPr="00B879B5">
              <w:rPr>
                <w:b/>
              </w:rPr>
              <w:t>Уметь:</w:t>
            </w:r>
          </w:p>
          <w:p w14:paraId="6AD61C6F" w14:textId="77777777" w:rsidR="00442E05" w:rsidRPr="00B879B5" w:rsidRDefault="00442E05" w:rsidP="0057728A">
            <w:pPr>
              <w:pStyle w:val="af0"/>
              <w:numPr>
                <w:ilvl w:val="0"/>
                <w:numId w:val="8"/>
              </w:numPr>
              <w:spacing w:line="24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879B5"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интеграл Лебега;</w:t>
            </w:r>
          </w:p>
          <w:p w14:paraId="330DB5BA" w14:textId="77777777" w:rsidR="00442E05" w:rsidRPr="00B879B5" w:rsidRDefault="00442E05" w:rsidP="0057728A">
            <w:pPr>
              <w:pStyle w:val="af0"/>
              <w:numPr>
                <w:ilvl w:val="0"/>
                <w:numId w:val="8"/>
              </w:numPr>
              <w:spacing w:line="24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879B5">
              <w:rPr>
                <w:rFonts w:ascii="Times New Roman" w:hAnsi="Times New Roman" w:cs="Times New Roman"/>
                <w:sz w:val="24"/>
                <w:szCs w:val="24"/>
              </w:rPr>
              <w:t>формулировать теоретические и прикладные задачи в терминах метрических пространств.</w:t>
            </w:r>
          </w:p>
          <w:p w14:paraId="30016D86" w14:textId="77777777" w:rsidR="00442E05" w:rsidRPr="00B879B5" w:rsidRDefault="00442E05" w:rsidP="0057728A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41D37610" w14:textId="77777777" w:rsidR="00442E05" w:rsidRPr="00B879B5" w:rsidRDefault="00442E05" w:rsidP="0057728A">
            <w:pPr>
              <w:ind w:firstLine="720"/>
              <w:jc w:val="both"/>
              <w:rPr>
                <w:b/>
                <w:lang w:val="en-US"/>
              </w:rPr>
            </w:pPr>
            <w:r w:rsidRPr="00B879B5">
              <w:rPr>
                <w:b/>
              </w:rPr>
              <w:t>Владеть:</w:t>
            </w:r>
          </w:p>
          <w:p w14:paraId="6865091E" w14:textId="77777777" w:rsidR="00442E05" w:rsidRPr="00B879B5" w:rsidRDefault="00442E05" w:rsidP="0057728A">
            <w:pPr>
              <w:pStyle w:val="af0"/>
              <w:numPr>
                <w:ilvl w:val="0"/>
                <w:numId w:val="9"/>
              </w:numPr>
              <w:spacing w:line="240" w:lineRule="auto"/>
              <w:ind w:left="70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879B5">
              <w:rPr>
                <w:rFonts w:ascii="Times New Roman" w:hAnsi="Times New Roman" w:cs="Times New Roman"/>
                <w:sz w:val="24"/>
                <w:szCs w:val="24"/>
              </w:rPr>
              <w:t>навыками применения интеграла Лебега.</w:t>
            </w:r>
          </w:p>
          <w:p w14:paraId="071BC4C7" w14:textId="77777777" w:rsidR="00442E05" w:rsidRPr="00B879B5" w:rsidRDefault="00442E05" w:rsidP="0057728A">
            <w:pPr>
              <w:pStyle w:val="af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86" w:type="dxa"/>
            <w:shd w:val="clear" w:color="auto" w:fill="auto"/>
          </w:tcPr>
          <w:p w14:paraId="4F58C9F4" w14:textId="77777777" w:rsidR="00442E05" w:rsidRPr="00B879B5" w:rsidRDefault="00442E05" w:rsidP="004D383B">
            <w:pPr>
              <w:jc w:val="center"/>
            </w:pPr>
          </w:p>
          <w:p w14:paraId="1C48704E" w14:textId="77777777" w:rsidR="00442E05" w:rsidRPr="00B879B5" w:rsidRDefault="00442E05" w:rsidP="004D383B">
            <w:pPr>
              <w:jc w:val="center"/>
            </w:pPr>
          </w:p>
          <w:p w14:paraId="220931EF" w14:textId="77777777" w:rsidR="00442E05" w:rsidRPr="00B879B5" w:rsidRDefault="00442E05" w:rsidP="004D383B">
            <w:pPr>
              <w:jc w:val="center"/>
            </w:pPr>
            <w:r w:rsidRPr="00B879B5">
              <w:t>ОПК-1.Б</w:t>
            </w:r>
          </w:p>
        </w:tc>
      </w:tr>
      <w:tr w:rsidR="00442E05" w:rsidRPr="00B879B5" w14:paraId="182BFAC7" w14:textId="77777777" w:rsidTr="00A474A5">
        <w:tc>
          <w:tcPr>
            <w:tcW w:w="11448" w:type="dxa"/>
            <w:shd w:val="clear" w:color="auto" w:fill="auto"/>
          </w:tcPr>
          <w:p w14:paraId="4557F33C" w14:textId="77777777" w:rsidR="00442E05" w:rsidRPr="00B879B5" w:rsidRDefault="00442E05" w:rsidP="0057728A">
            <w:pPr>
              <w:ind w:firstLine="720"/>
              <w:jc w:val="both"/>
              <w:rPr>
                <w:b/>
                <w:lang w:val="en-US"/>
              </w:rPr>
            </w:pPr>
            <w:r w:rsidRPr="00B879B5">
              <w:rPr>
                <w:b/>
              </w:rPr>
              <w:t>Знать:</w:t>
            </w:r>
          </w:p>
          <w:p w14:paraId="5A1B102C" w14:textId="77777777" w:rsidR="00442E05" w:rsidRPr="00B879B5" w:rsidRDefault="00442E05" w:rsidP="0057728A">
            <w:pPr>
              <w:pStyle w:val="af7"/>
              <w:numPr>
                <w:ilvl w:val="0"/>
                <w:numId w:val="10"/>
              </w:numPr>
              <w:spacing w:after="0"/>
              <w:jc w:val="both"/>
            </w:pPr>
            <w:r w:rsidRPr="00B879B5">
              <w:t>общую теорию функциональных пространств;</w:t>
            </w:r>
          </w:p>
          <w:p w14:paraId="5B485DD8" w14:textId="77777777" w:rsidR="00442E05" w:rsidRPr="00B879B5" w:rsidRDefault="00442E05" w:rsidP="0057728A">
            <w:pPr>
              <w:pStyle w:val="af7"/>
              <w:numPr>
                <w:ilvl w:val="0"/>
                <w:numId w:val="10"/>
              </w:numPr>
              <w:spacing w:after="0"/>
              <w:jc w:val="both"/>
            </w:pPr>
            <w:r w:rsidRPr="00B879B5">
              <w:t>.</w:t>
            </w:r>
            <w:r w:rsidR="00F578B4" w:rsidRPr="00B879B5">
              <w:t>общую теорию линейных функционалов.</w:t>
            </w:r>
          </w:p>
          <w:p w14:paraId="02451CF6" w14:textId="77777777" w:rsidR="00442E05" w:rsidRPr="00B879B5" w:rsidRDefault="00442E05" w:rsidP="0057728A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3074B5A7" w14:textId="77777777" w:rsidR="00442E05" w:rsidRPr="00B879B5" w:rsidRDefault="00442E05" w:rsidP="0057728A">
            <w:pPr>
              <w:ind w:firstLine="720"/>
              <w:jc w:val="both"/>
              <w:rPr>
                <w:b/>
                <w:lang w:val="en-US"/>
              </w:rPr>
            </w:pPr>
            <w:r w:rsidRPr="00B879B5">
              <w:rPr>
                <w:b/>
              </w:rPr>
              <w:t>Уметь:</w:t>
            </w:r>
          </w:p>
          <w:p w14:paraId="08698890" w14:textId="77777777" w:rsidR="00442E05" w:rsidRPr="00B879B5" w:rsidRDefault="00442E05" w:rsidP="0057728A">
            <w:pPr>
              <w:pStyle w:val="af0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9B5">
              <w:rPr>
                <w:rFonts w:ascii="Times New Roman" w:hAnsi="Times New Roman" w:cs="Times New Roman"/>
                <w:sz w:val="24"/>
                <w:szCs w:val="24"/>
              </w:rPr>
              <w:t>доказывать однозначную разрешимость уравнений с помощью принципа сжимающих отображений;</w:t>
            </w:r>
          </w:p>
          <w:p w14:paraId="53A8ABF7" w14:textId="77777777" w:rsidR="00442E05" w:rsidRPr="00B879B5" w:rsidRDefault="00F578B4" w:rsidP="0057728A">
            <w:pPr>
              <w:pStyle w:val="af0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9B5">
              <w:rPr>
                <w:rFonts w:ascii="Times New Roman" w:hAnsi="Times New Roman" w:cs="Times New Roman"/>
                <w:sz w:val="24"/>
                <w:szCs w:val="24"/>
              </w:rPr>
              <w:t>решать задачи в терминах обобщенной разрешимости.</w:t>
            </w:r>
          </w:p>
          <w:p w14:paraId="08DA10A7" w14:textId="77777777" w:rsidR="00442E05" w:rsidRPr="00B879B5" w:rsidRDefault="00442E05" w:rsidP="0057728A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30BD9C0E" w14:textId="77777777" w:rsidR="00442E05" w:rsidRPr="00B879B5" w:rsidRDefault="00442E05" w:rsidP="0057728A">
            <w:pPr>
              <w:ind w:firstLine="720"/>
              <w:jc w:val="both"/>
              <w:rPr>
                <w:b/>
                <w:lang w:val="en-US"/>
              </w:rPr>
            </w:pPr>
            <w:r w:rsidRPr="00B879B5">
              <w:rPr>
                <w:b/>
              </w:rPr>
              <w:t>Владеть:</w:t>
            </w:r>
          </w:p>
          <w:p w14:paraId="75188034" w14:textId="77777777" w:rsidR="00442E05" w:rsidRPr="00B879B5" w:rsidRDefault="00442E05" w:rsidP="0057728A">
            <w:pPr>
              <w:pStyle w:val="af0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9B5">
              <w:rPr>
                <w:rFonts w:ascii="Times New Roman" w:hAnsi="Times New Roman" w:cs="Times New Roman"/>
                <w:sz w:val="24"/>
                <w:szCs w:val="24"/>
              </w:rPr>
              <w:t>навыками применения принципа сжимающих отображений;</w:t>
            </w:r>
          </w:p>
          <w:p w14:paraId="47FB30CB" w14:textId="77777777" w:rsidR="00442E05" w:rsidRPr="00B879B5" w:rsidRDefault="00442E05" w:rsidP="0057728A">
            <w:pPr>
              <w:pStyle w:val="af0"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3686" w:type="dxa"/>
            <w:shd w:val="clear" w:color="auto" w:fill="auto"/>
          </w:tcPr>
          <w:p w14:paraId="0A8BB6CA" w14:textId="77777777" w:rsidR="00442E05" w:rsidRPr="00B879B5" w:rsidRDefault="00442E05" w:rsidP="004D383B">
            <w:pPr>
              <w:jc w:val="center"/>
            </w:pPr>
          </w:p>
          <w:p w14:paraId="2CF00B19" w14:textId="77777777" w:rsidR="00442E05" w:rsidRPr="00B879B5" w:rsidRDefault="00442E05" w:rsidP="004D383B">
            <w:pPr>
              <w:jc w:val="center"/>
            </w:pPr>
          </w:p>
          <w:p w14:paraId="0FE67BE7" w14:textId="77777777" w:rsidR="00442E05" w:rsidRPr="00B879B5" w:rsidRDefault="00442E05" w:rsidP="004D383B">
            <w:pPr>
              <w:jc w:val="center"/>
            </w:pPr>
            <w:r w:rsidRPr="00B879B5">
              <w:t>ОПК-2.Б</w:t>
            </w:r>
          </w:p>
        </w:tc>
      </w:tr>
      <w:tr w:rsidR="00442E05" w:rsidRPr="00B879B5" w14:paraId="58B16DDD" w14:textId="77777777" w:rsidTr="00A474A5">
        <w:tc>
          <w:tcPr>
            <w:tcW w:w="11448" w:type="dxa"/>
            <w:shd w:val="clear" w:color="auto" w:fill="auto"/>
          </w:tcPr>
          <w:p w14:paraId="6A405E0F" w14:textId="77777777" w:rsidR="00442E05" w:rsidRPr="00B879B5" w:rsidRDefault="00442E05" w:rsidP="0057728A">
            <w:pPr>
              <w:ind w:firstLine="720"/>
              <w:jc w:val="both"/>
              <w:rPr>
                <w:b/>
                <w:lang w:val="en-US"/>
              </w:rPr>
            </w:pPr>
            <w:r w:rsidRPr="00B879B5">
              <w:rPr>
                <w:b/>
              </w:rPr>
              <w:t>Знать:</w:t>
            </w:r>
          </w:p>
          <w:p w14:paraId="42656760" w14:textId="77777777" w:rsidR="00442E05" w:rsidRPr="00B879B5" w:rsidRDefault="00442E05" w:rsidP="0057728A">
            <w:pPr>
              <w:pStyle w:val="af7"/>
              <w:numPr>
                <w:ilvl w:val="0"/>
                <w:numId w:val="13"/>
              </w:numPr>
              <w:spacing w:after="0"/>
              <w:jc w:val="both"/>
            </w:pPr>
            <w:r w:rsidRPr="00B879B5">
              <w:t>теорию Фредгольма;</w:t>
            </w:r>
          </w:p>
          <w:p w14:paraId="473BA65D" w14:textId="77777777" w:rsidR="00442E05" w:rsidRPr="00B879B5" w:rsidRDefault="00442E05" w:rsidP="0057728A">
            <w:pPr>
              <w:pStyle w:val="af7"/>
              <w:numPr>
                <w:ilvl w:val="0"/>
                <w:numId w:val="13"/>
              </w:numPr>
              <w:spacing w:after="0"/>
              <w:jc w:val="both"/>
            </w:pPr>
            <w:r w:rsidRPr="00B879B5">
              <w:t>теорему о неподвижной точке.</w:t>
            </w:r>
          </w:p>
          <w:p w14:paraId="566A2B7B" w14:textId="77777777" w:rsidR="00442E05" w:rsidRPr="00B879B5" w:rsidRDefault="00442E05" w:rsidP="0057728A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4212E487" w14:textId="77777777" w:rsidR="00442E05" w:rsidRPr="00B879B5" w:rsidRDefault="00442E05" w:rsidP="0057728A">
            <w:pPr>
              <w:ind w:firstLine="720"/>
              <w:jc w:val="both"/>
              <w:rPr>
                <w:b/>
                <w:lang w:val="en-US"/>
              </w:rPr>
            </w:pPr>
            <w:r w:rsidRPr="00B879B5">
              <w:rPr>
                <w:b/>
              </w:rPr>
              <w:t>Уметь:</w:t>
            </w:r>
          </w:p>
          <w:p w14:paraId="69D5D686" w14:textId="77777777" w:rsidR="00442E05" w:rsidRPr="00B879B5" w:rsidRDefault="00442E05" w:rsidP="0057728A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9B5">
              <w:rPr>
                <w:rFonts w:ascii="Times New Roman" w:hAnsi="Times New Roman" w:cs="Times New Roman"/>
                <w:sz w:val="24"/>
                <w:szCs w:val="24"/>
              </w:rPr>
              <w:t>применять теорию Фредгольма;</w:t>
            </w:r>
          </w:p>
          <w:p w14:paraId="4B93B775" w14:textId="77777777" w:rsidR="00442E05" w:rsidRPr="00B879B5" w:rsidRDefault="00442E05" w:rsidP="0057728A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9B5">
              <w:rPr>
                <w:rFonts w:ascii="Times New Roman" w:hAnsi="Times New Roman" w:cs="Times New Roman"/>
                <w:sz w:val="24"/>
                <w:szCs w:val="24"/>
              </w:rPr>
              <w:t>применять теорему о неподвижной точке.</w:t>
            </w:r>
          </w:p>
          <w:p w14:paraId="7CF1E91A" w14:textId="77777777" w:rsidR="00442E05" w:rsidRPr="00B879B5" w:rsidRDefault="00442E05" w:rsidP="0057728A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67889656" w14:textId="77777777" w:rsidR="00442E05" w:rsidRPr="00B879B5" w:rsidRDefault="00442E05" w:rsidP="0057728A">
            <w:pPr>
              <w:ind w:firstLine="720"/>
              <w:jc w:val="both"/>
              <w:rPr>
                <w:b/>
                <w:lang w:val="en-US"/>
              </w:rPr>
            </w:pPr>
            <w:r w:rsidRPr="00B879B5">
              <w:rPr>
                <w:b/>
              </w:rPr>
              <w:t>Владеть:</w:t>
            </w:r>
          </w:p>
          <w:p w14:paraId="7DFC3FE0" w14:textId="77777777" w:rsidR="00442E05" w:rsidRPr="00B879B5" w:rsidRDefault="00442E05" w:rsidP="0057728A">
            <w:pPr>
              <w:pStyle w:val="af0"/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B879B5">
              <w:rPr>
                <w:rFonts w:ascii="Times New Roman" w:hAnsi="Times New Roman" w:cs="Times New Roman"/>
                <w:sz w:val="24"/>
                <w:szCs w:val="24"/>
              </w:rPr>
              <w:t>навыками применения теорем Фредгольма.</w:t>
            </w:r>
          </w:p>
          <w:p w14:paraId="512B5E06" w14:textId="77777777" w:rsidR="00442E05" w:rsidRPr="00B879B5" w:rsidRDefault="00442E05" w:rsidP="005772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86" w:type="dxa"/>
            <w:shd w:val="clear" w:color="auto" w:fill="auto"/>
          </w:tcPr>
          <w:p w14:paraId="07C2EA85" w14:textId="77777777" w:rsidR="00442E05" w:rsidRPr="00B879B5" w:rsidRDefault="00442E05" w:rsidP="004D383B">
            <w:pPr>
              <w:jc w:val="center"/>
            </w:pPr>
          </w:p>
          <w:p w14:paraId="5BAB97BA" w14:textId="77777777" w:rsidR="00442E05" w:rsidRPr="00B879B5" w:rsidRDefault="00442E05" w:rsidP="004D383B">
            <w:pPr>
              <w:jc w:val="center"/>
            </w:pPr>
          </w:p>
          <w:p w14:paraId="60E8A93D" w14:textId="77777777" w:rsidR="00442E05" w:rsidRPr="00B879B5" w:rsidRDefault="00442E05" w:rsidP="004D383B">
            <w:pPr>
              <w:jc w:val="center"/>
            </w:pPr>
            <w:r w:rsidRPr="00B879B5">
              <w:t>ПК-2.Б</w:t>
            </w:r>
          </w:p>
        </w:tc>
      </w:tr>
    </w:tbl>
    <w:p w14:paraId="29D095EC" w14:textId="77777777" w:rsidR="00442E05" w:rsidRPr="0057728A" w:rsidRDefault="00442E05" w:rsidP="00442E05">
      <w:pPr>
        <w:rPr>
          <w:sz w:val="10"/>
          <w:szCs w:val="10"/>
        </w:rPr>
      </w:pPr>
    </w:p>
    <w:p w14:paraId="42144205" w14:textId="77777777" w:rsidR="00442E05" w:rsidRPr="00B879B5" w:rsidRDefault="00442E05" w:rsidP="00442E05">
      <w:r w:rsidRPr="00A474A5">
        <w:rPr>
          <w:b/>
        </w:rPr>
        <w:t>8. Ресурсное обеспечение</w:t>
      </w:r>
      <w:r w:rsidRPr="00B879B5">
        <w:t>:</w:t>
      </w:r>
    </w:p>
    <w:p w14:paraId="1E359801" w14:textId="77777777" w:rsidR="00442E05" w:rsidRPr="0057728A" w:rsidRDefault="00442E05" w:rsidP="00442E05">
      <w:pPr>
        <w:rPr>
          <w:sz w:val="10"/>
          <w:szCs w:val="10"/>
        </w:rPr>
      </w:pPr>
    </w:p>
    <w:p w14:paraId="09151E35" w14:textId="77777777" w:rsidR="00442E05" w:rsidRPr="00B879B5" w:rsidRDefault="00442E05" w:rsidP="000928F1">
      <w:pPr>
        <w:spacing w:after="120"/>
        <w:ind w:firstLine="720"/>
        <w:jc w:val="both"/>
        <w:rPr>
          <w:lang w:val="en-US" w:eastAsia="en-US"/>
        </w:rPr>
      </w:pPr>
      <w:r w:rsidRPr="00B879B5">
        <w:rPr>
          <w:lang w:eastAsia="en-US"/>
        </w:rPr>
        <w:t>Основная литература:</w:t>
      </w:r>
    </w:p>
    <w:p w14:paraId="0A348171" w14:textId="77777777" w:rsidR="00442E05" w:rsidRPr="00B879B5" w:rsidRDefault="00442E05" w:rsidP="000928F1">
      <w:pPr>
        <w:numPr>
          <w:ilvl w:val="0"/>
          <w:numId w:val="16"/>
        </w:numPr>
      </w:pPr>
      <w:r w:rsidRPr="00B879B5">
        <w:t xml:space="preserve">А. Н. Колмогоров, С. В. Фомин. </w:t>
      </w:r>
      <w:r w:rsidRPr="00B879B5">
        <w:rPr>
          <w:i/>
          <w:iCs/>
        </w:rPr>
        <w:t>Элементы теории функций и функционального анализа.</w:t>
      </w:r>
      <w:r w:rsidRPr="00B879B5">
        <w:t xml:space="preserve"> М.: Наука, 1981. </w:t>
      </w:r>
    </w:p>
    <w:p w14:paraId="1B5689A5" w14:textId="77777777" w:rsidR="00442E05" w:rsidRPr="00B879B5" w:rsidRDefault="00442E05" w:rsidP="0057728A">
      <w:pPr>
        <w:numPr>
          <w:ilvl w:val="0"/>
          <w:numId w:val="16"/>
        </w:numPr>
        <w:spacing w:after="120"/>
      </w:pPr>
      <w:r w:rsidRPr="00B879B5">
        <w:t xml:space="preserve">Л. А. Люстерник, В. И. Соболев. </w:t>
      </w:r>
      <w:r w:rsidRPr="00B879B5">
        <w:rPr>
          <w:i/>
        </w:rPr>
        <w:t xml:space="preserve">Краткий курс функционального анализа. </w:t>
      </w:r>
      <w:r w:rsidRPr="00B879B5">
        <w:t>М.: Высшая школа, 1982</w:t>
      </w:r>
    </w:p>
    <w:p w14:paraId="61EB3E41" w14:textId="77777777" w:rsidR="00442E05" w:rsidRPr="00B879B5" w:rsidRDefault="00442E05" w:rsidP="0057728A">
      <w:pPr>
        <w:ind w:firstLine="720"/>
        <w:jc w:val="both"/>
        <w:rPr>
          <w:lang w:val="en-US" w:eastAsia="en-US"/>
        </w:rPr>
      </w:pPr>
      <w:r w:rsidRPr="00B879B5">
        <w:rPr>
          <w:lang w:eastAsia="en-US"/>
        </w:rPr>
        <w:t>Дополнительная литература:</w:t>
      </w:r>
    </w:p>
    <w:p w14:paraId="18C0301D" w14:textId="77777777" w:rsidR="00442E05" w:rsidRPr="00B879B5" w:rsidRDefault="00442E05" w:rsidP="000928F1">
      <w:pPr>
        <w:numPr>
          <w:ilvl w:val="0"/>
          <w:numId w:val="16"/>
        </w:numPr>
      </w:pPr>
      <w:r w:rsidRPr="00B879B5">
        <w:t xml:space="preserve">Б. З. Вулих. Введение в функциональный анализ. М.: Наука, 1967. </w:t>
      </w:r>
    </w:p>
    <w:p w14:paraId="20027C9D" w14:textId="77777777" w:rsidR="00442E05" w:rsidRPr="00B879B5" w:rsidRDefault="00442E05" w:rsidP="00C722EC">
      <w:pPr>
        <w:numPr>
          <w:ilvl w:val="0"/>
          <w:numId w:val="16"/>
        </w:numPr>
        <w:spacing w:before="100" w:beforeAutospacing="1" w:after="100" w:afterAutospacing="1"/>
      </w:pPr>
      <w:r w:rsidRPr="00B879B5">
        <w:t xml:space="preserve">Н. Данфорд, Д. Т. Шварц. Линейные операторы. М.: ИЛ, 1962. </w:t>
      </w:r>
    </w:p>
    <w:p w14:paraId="1A734FBB" w14:textId="77777777" w:rsidR="00442E05" w:rsidRPr="00B879B5" w:rsidRDefault="00442E05" w:rsidP="00C722EC">
      <w:pPr>
        <w:numPr>
          <w:ilvl w:val="0"/>
          <w:numId w:val="16"/>
        </w:numPr>
        <w:spacing w:before="100" w:beforeAutospacing="1" w:after="100" w:afterAutospacing="1"/>
      </w:pPr>
      <w:r w:rsidRPr="00B879B5">
        <w:t xml:space="preserve">К. Иосида. Функциональный анализ. М.: Мир, 1967. </w:t>
      </w:r>
    </w:p>
    <w:p w14:paraId="54C6715B" w14:textId="77777777" w:rsidR="00442E05" w:rsidRPr="00B879B5" w:rsidRDefault="00442E05" w:rsidP="0057728A">
      <w:pPr>
        <w:numPr>
          <w:ilvl w:val="0"/>
          <w:numId w:val="16"/>
        </w:numPr>
        <w:spacing w:before="100" w:beforeAutospacing="1" w:after="100" w:afterAutospacing="1"/>
      </w:pPr>
      <w:r w:rsidRPr="00B879B5">
        <w:t xml:space="preserve">Л. В. Канторович, Г. П. Акилов. Функциональный анализ в нормированных пространствах. М.: Физматгиз, 1959. </w:t>
      </w:r>
    </w:p>
    <w:p w14:paraId="5BF78148" w14:textId="77777777" w:rsidR="00442E05" w:rsidRPr="00B879B5" w:rsidRDefault="00442E05" w:rsidP="00C722EC">
      <w:pPr>
        <w:numPr>
          <w:ilvl w:val="0"/>
          <w:numId w:val="16"/>
        </w:numPr>
        <w:spacing w:before="100" w:beforeAutospacing="1" w:after="100" w:afterAutospacing="1"/>
      </w:pPr>
      <w:r w:rsidRPr="00B879B5">
        <w:t>А.А. Кириллов, А.Д. Гвишиани. Теоремы и задачи функционального анализа. М.: Наука, 1988.</w:t>
      </w:r>
    </w:p>
    <w:p w14:paraId="41277D19" w14:textId="77777777" w:rsidR="00442E05" w:rsidRPr="00B879B5" w:rsidRDefault="00442E05" w:rsidP="00C722EC">
      <w:pPr>
        <w:numPr>
          <w:ilvl w:val="0"/>
          <w:numId w:val="16"/>
        </w:numPr>
        <w:spacing w:before="100" w:beforeAutospacing="1" w:after="100" w:afterAutospacing="1"/>
      </w:pPr>
      <w:r w:rsidRPr="00B879B5">
        <w:t>М. Рид, Б. Саймон. Методы современной математической физики. Т. 1. Функциональный анализ. М.: Мир, 1977.</w:t>
      </w:r>
    </w:p>
    <w:p w14:paraId="22F70F09" w14:textId="77777777" w:rsidR="00442E05" w:rsidRPr="00B879B5" w:rsidRDefault="00442E05" w:rsidP="00C722EC">
      <w:pPr>
        <w:numPr>
          <w:ilvl w:val="0"/>
          <w:numId w:val="16"/>
        </w:numPr>
        <w:spacing w:before="100" w:beforeAutospacing="1" w:after="100" w:afterAutospacing="1"/>
      </w:pPr>
      <w:r w:rsidRPr="00B879B5">
        <w:t xml:space="preserve"> Ф. Рисс, Б. Сёкефальви-Надь. Лекции по функциональному анализу. М.: Мир, 1979. </w:t>
      </w:r>
    </w:p>
    <w:p w14:paraId="7B0895C5" w14:textId="77777777" w:rsidR="00442E05" w:rsidRPr="00B879B5" w:rsidRDefault="00442E05" w:rsidP="00B879B5">
      <w:pPr>
        <w:numPr>
          <w:ilvl w:val="0"/>
          <w:numId w:val="16"/>
        </w:numPr>
        <w:spacing w:after="120"/>
      </w:pPr>
      <w:r w:rsidRPr="00B879B5">
        <w:t xml:space="preserve"> У. Рудин. Функциональный анализ. М.: Мир, 1975.</w:t>
      </w:r>
    </w:p>
    <w:p w14:paraId="1366AE0A" w14:textId="77777777" w:rsidR="00442E05" w:rsidRPr="00B879B5" w:rsidRDefault="00442E05" w:rsidP="00A474A5">
      <w:pPr>
        <w:ind w:firstLine="720"/>
        <w:jc w:val="both"/>
      </w:pPr>
      <w:r w:rsidRPr="00B879B5">
        <w:rPr>
          <w:lang w:eastAsia="en-US"/>
        </w:rPr>
        <w:t>Ин</w:t>
      </w:r>
      <w:r w:rsidRPr="00B879B5">
        <w:rPr>
          <w:szCs w:val="22"/>
          <w:lang w:eastAsia="en-US"/>
        </w:rPr>
        <w:t>формационные справочные системы:</w:t>
      </w:r>
      <w:r w:rsidR="00A474A5">
        <w:rPr>
          <w:szCs w:val="22"/>
          <w:lang w:eastAsia="en-US"/>
        </w:rPr>
        <w:t xml:space="preserve">  </w:t>
      </w:r>
      <w:r w:rsidRPr="00B879B5">
        <w:rPr>
          <w:lang w:val="en-US"/>
        </w:rPr>
        <w:t>https</w:t>
      </w:r>
      <w:r w:rsidRPr="00B879B5">
        <w:t>://eqworld.ipmnet.ru/</w:t>
      </w:r>
    </w:p>
    <w:p w14:paraId="652F78B1" w14:textId="77777777" w:rsidR="00442E05" w:rsidRPr="00B879B5" w:rsidRDefault="00442E05" w:rsidP="00442E05">
      <w:pPr>
        <w:rPr>
          <w:sz w:val="10"/>
          <w:szCs w:val="10"/>
        </w:rPr>
      </w:pPr>
    </w:p>
    <w:p w14:paraId="69360DF1" w14:textId="77777777" w:rsidR="00442E05" w:rsidRPr="00B879B5" w:rsidRDefault="00442E05" w:rsidP="00A474A5">
      <w:pPr>
        <w:ind w:firstLine="720"/>
        <w:jc w:val="both"/>
      </w:pPr>
      <w:r w:rsidRPr="00B879B5">
        <w:rPr>
          <w:szCs w:val="22"/>
          <w:lang w:eastAsia="en-US"/>
        </w:rPr>
        <w:t>Материально-техническое обеспечение:</w:t>
      </w:r>
      <w:r w:rsidR="00A474A5">
        <w:rPr>
          <w:szCs w:val="22"/>
          <w:lang w:eastAsia="en-US"/>
        </w:rPr>
        <w:t xml:space="preserve"> </w:t>
      </w:r>
      <w:r w:rsidRPr="00B879B5">
        <w:t>аудитория с партами и меловой доской.</w:t>
      </w:r>
    </w:p>
    <w:p w14:paraId="59C1C91D" w14:textId="77777777" w:rsidR="00442E05" w:rsidRPr="00A474A5" w:rsidRDefault="00442E05" w:rsidP="00442E05">
      <w:pPr>
        <w:rPr>
          <w:sz w:val="10"/>
          <w:szCs w:val="10"/>
        </w:rPr>
      </w:pPr>
    </w:p>
    <w:p w14:paraId="7A4D5352" w14:textId="77777777" w:rsidR="00442E05" w:rsidRPr="00B879B5" w:rsidRDefault="00442E05" w:rsidP="00442E05">
      <w:r w:rsidRPr="00A474A5">
        <w:rPr>
          <w:b/>
        </w:rPr>
        <w:t>9. Язык преподавания</w:t>
      </w:r>
      <w:r w:rsidRPr="00B879B5">
        <w:t xml:space="preserve"> - русский.</w:t>
      </w:r>
    </w:p>
    <w:p w14:paraId="03825F50" w14:textId="77777777" w:rsidR="00442E05" w:rsidRPr="00B879B5" w:rsidRDefault="00442E05" w:rsidP="00442E05">
      <w:pPr>
        <w:rPr>
          <w:sz w:val="10"/>
          <w:szCs w:val="10"/>
        </w:rPr>
      </w:pPr>
    </w:p>
    <w:p w14:paraId="3B8F308B" w14:textId="77777777" w:rsidR="002E4319" w:rsidRPr="00B879B5" w:rsidRDefault="00442E05" w:rsidP="002E4319">
      <w:r w:rsidRPr="00A474A5">
        <w:rPr>
          <w:b/>
        </w:rPr>
        <w:t>10. Преподаватель</w:t>
      </w:r>
      <w:r w:rsidRPr="00B879B5">
        <w:t>:</w:t>
      </w:r>
      <w:r w:rsidR="00A474A5">
        <w:t xml:space="preserve">  </w:t>
      </w:r>
      <w:r w:rsidR="002E4319" w:rsidRPr="00B879B5">
        <w:t xml:space="preserve"> д.ф.-м.н., профессор</w:t>
      </w:r>
      <w:r w:rsidR="00447EBC" w:rsidRPr="00B879B5">
        <w:t xml:space="preserve"> факультета ВМК МГУ Н.Ю. Капустин</w:t>
      </w:r>
      <w:r w:rsidR="002E4319" w:rsidRPr="00B879B5">
        <w:t xml:space="preserve">, </w:t>
      </w:r>
    </w:p>
    <w:p w14:paraId="7F460BF9" w14:textId="77777777" w:rsidR="002E4319" w:rsidRPr="00B879B5" w:rsidRDefault="002E4319" w:rsidP="002E4319">
      <w:pPr>
        <w:rPr>
          <w:sz w:val="10"/>
          <w:szCs w:val="10"/>
        </w:rPr>
      </w:pPr>
    </w:p>
    <w:p w14:paraId="3FB96319" w14:textId="14CDE586" w:rsidR="0011560C" w:rsidRPr="0086746B" w:rsidRDefault="00442E05" w:rsidP="00442E05">
      <w:r w:rsidRPr="00A474A5">
        <w:rPr>
          <w:b/>
        </w:rPr>
        <w:t>11. Авторы программы</w:t>
      </w:r>
      <w:r w:rsidRPr="00B879B5">
        <w:t>:</w:t>
      </w:r>
      <w:r w:rsidR="0057728A">
        <w:t xml:space="preserve">  </w:t>
      </w:r>
      <w:r w:rsidR="002E4319" w:rsidRPr="00B879B5">
        <w:t>академик РАН, д.ф.-м.н., профессор, заведующий кафедрой функционального анализа и его применений факультета ВМК МГУ Е.И. Моисеев</w:t>
      </w:r>
      <w:r w:rsidR="0057728A">
        <w:t xml:space="preserve">, </w:t>
      </w:r>
      <w:r w:rsidRPr="00B879B5">
        <w:t>профессор факультета ВМК МГУ Н.Ю. Капустин</w:t>
      </w:r>
      <w:r w:rsidR="0057728A">
        <w:t>, профессор</w:t>
      </w:r>
      <w:r w:rsidRPr="00B879B5">
        <w:t xml:space="preserve"> факультета ВМК МГУ А.А. Полос</w:t>
      </w:r>
      <w:r w:rsidR="0057728A">
        <w:t>ин.</w:t>
      </w:r>
    </w:p>
    <w:sectPr w:rsidR="0011560C" w:rsidRPr="0086746B" w:rsidSect="003E7C24">
      <w:footerReference w:type="even" r:id="rId151"/>
      <w:footerReference w:type="default" r:id="rId152"/>
      <w:pgSz w:w="16838" w:h="11906" w:orient="landscape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CDDB3" w14:textId="77777777" w:rsidR="00180434" w:rsidRDefault="00180434" w:rsidP="002F1885">
      <w:r>
        <w:separator/>
      </w:r>
    </w:p>
  </w:endnote>
  <w:endnote w:type="continuationSeparator" w:id="0">
    <w:p w14:paraId="446C893D" w14:textId="77777777" w:rsidR="00180434" w:rsidRDefault="00180434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8AAB" w14:textId="77777777" w:rsidR="003E7C24" w:rsidRDefault="006D40B2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3E7C24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70BA7">
      <w:rPr>
        <w:rStyle w:val="af1"/>
        <w:noProof/>
      </w:rPr>
      <w:t>2</w:t>
    </w:r>
    <w:r>
      <w:rPr>
        <w:rStyle w:val="af1"/>
      </w:rPr>
      <w:fldChar w:fldCharType="end"/>
    </w:r>
  </w:p>
  <w:p w14:paraId="54959E82" w14:textId="77777777" w:rsidR="003E7C24" w:rsidRDefault="003E7C2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AF4F" w14:textId="77777777" w:rsidR="003E7C24" w:rsidRDefault="006D40B2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3E7C24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3E7C24">
      <w:rPr>
        <w:rStyle w:val="af1"/>
        <w:noProof/>
      </w:rPr>
      <w:t>3</w:t>
    </w:r>
    <w:r>
      <w:rPr>
        <w:rStyle w:val="af1"/>
      </w:rPr>
      <w:fldChar w:fldCharType="end"/>
    </w:r>
  </w:p>
  <w:p w14:paraId="62D61E4C" w14:textId="77777777" w:rsidR="003E7C24" w:rsidRDefault="003E7C2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F992" w14:textId="77777777" w:rsidR="003E7C24" w:rsidRDefault="006D40B2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3E7C24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70BA7">
      <w:rPr>
        <w:rStyle w:val="af1"/>
        <w:noProof/>
      </w:rPr>
      <w:t>4</w:t>
    </w:r>
    <w:r>
      <w:rPr>
        <w:rStyle w:val="af1"/>
      </w:rPr>
      <w:fldChar w:fldCharType="end"/>
    </w:r>
  </w:p>
  <w:p w14:paraId="682920D1" w14:textId="77777777" w:rsidR="003E7C24" w:rsidRDefault="003E7C24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A1D84" w14:textId="77777777" w:rsidR="003E7C24" w:rsidRDefault="006D40B2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3E7C24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70BA7">
      <w:rPr>
        <w:rStyle w:val="af1"/>
        <w:noProof/>
      </w:rPr>
      <w:t>3</w:t>
    </w:r>
    <w:r>
      <w:rPr>
        <w:rStyle w:val="af1"/>
      </w:rPr>
      <w:fldChar w:fldCharType="end"/>
    </w:r>
  </w:p>
  <w:p w14:paraId="77EAFA3C" w14:textId="77777777" w:rsidR="003E7C24" w:rsidRDefault="003E7C2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C91A0" w14:textId="77777777" w:rsidR="00180434" w:rsidRDefault="00180434" w:rsidP="002F1885">
      <w:r>
        <w:separator/>
      </w:r>
    </w:p>
  </w:footnote>
  <w:footnote w:type="continuationSeparator" w:id="0">
    <w:p w14:paraId="0A1A120B" w14:textId="77777777" w:rsidR="00180434" w:rsidRDefault="00180434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5A4"/>
    <w:multiLevelType w:val="hybridMultilevel"/>
    <w:tmpl w:val="60B6BEF4"/>
    <w:lvl w:ilvl="0" w:tplc="3E8CD9B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27309E4"/>
    <w:multiLevelType w:val="hybridMultilevel"/>
    <w:tmpl w:val="6F9E84FC"/>
    <w:lvl w:ilvl="0" w:tplc="2A3E1152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E347901"/>
    <w:multiLevelType w:val="hybridMultilevel"/>
    <w:tmpl w:val="851E5CC2"/>
    <w:lvl w:ilvl="0" w:tplc="5ED44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D1411A"/>
    <w:multiLevelType w:val="hybridMultilevel"/>
    <w:tmpl w:val="2D1CCF00"/>
    <w:lvl w:ilvl="0" w:tplc="5ED44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21188"/>
    <w:multiLevelType w:val="hybridMultilevel"/>
    <w:tmpl w:val="88664FC6"/>
    <w:lvl w:ilvl="0" w:tplc="334E8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87286E"/>
    <w:multiLevelType w:val="hybridMultilevel"/>
    <w:tmpl w:val="14742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8DA2187"/>
    <w:multiLevelType w:val="hybridMultilevel"/>
    <w:tmpl w:val="14742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E166A1A"/>
    <w:multiLevelType w:val="hybridMultilevel"/>
    <w:tmpl w:val="DDBCF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213A2"/>
    <w:multiLevelType w:val="hybridMultilevel"/>
    <w:tmpl w:val="C8D04DC8"/>
    <w:lvl w:ilvl="0" w:tplc="D7823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90E97"/>
    <w:multiLevelType w:val="hybridMultilevel"/>
    <w:tmpl w:val="9CD0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86091"/>
    <w:multiLevelType w:val="multilevel"/>
    <w:tmpl w:val="B8EA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EF57E9"/>
    <w:multiLevelType w:val="hybridMultilevel"/>
    <w:tmpl w:val="4524DB9C"/>
    <w:lvl w:ilvl="0" w:tplc="5ED44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185BF4"/>
    <w:multiLevelType w:val="hybridMultilevel"/>
    <w:tmpl w:val="14742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5340AC4"/>
    <w:multiLevelType w:val="hybridMultilevel"/>
    <w:tmpl w:val="782EF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522C8"/>
    <w:multiLevelType w:val="hybridMultilevel"/>
    <w:tmpl w:val="975066B8"/>
    <w:lvl w:ilvl="0" w:tplc="5ED44C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19324337">
    <w:abstractNumId w:val="4"/>
  </w:num>
  <w:num w:numId="2" w16cid:durableId="1570186710">
    <w:abstractNumId w:val="5"/>
  </w:num>
  <w:num w:numId="3" w16cid:durableId="109861460">
    <w:abstractNumId w:val="6"/>
  </w:num>
  <w:num w:numId="4" w16cid:durableId="2049450277">
    <w:abstractNumId w:val="13"/>
  </w:num>
  <w:num w:numId="5" w16cid:durableId="817956409">
    <w:abstractNumId w:val="7"/>
  </w:num>
  <w:num w:numId="6" w16cid:durableId="251201651">
    <w:abstractNumId w:val="15"/>
  </w:num>
  <w:num w:numId="7" w16cid:durableId="753674219">
    <w:abstractNumId w:val="2"/>
  </w:num>
  <w:num w:numId="8" w16cid:durableId="1293369610">
    <w:abstractNumId w:val="3"/>
  </w:num>
  <w:num w:numId="9" w16cid:durableId="1923248203">
    <w:abstractNumId w:val="12"/>
  </w:num>
  <w:num w:numId="10" w16cid:durableId="1071387193">
    <w:abstractNumId w:val="1"/>
  </w:num>
  <w:num w:numId="11" w16cid:durableId="1255631602">
    <w:abstractNumId w:val="10"/>
  </w:num>
  <w:num w:numId="12" w16cid:durableId="1322389112">
    <w:abstractNumId w:val="8"/>
  </w:num>
  <w:num w:numId="13" w16cid:durableId="1431314914">
    <w:abstractNumId w:val="0"/>
  </w:num>
  <w:num w:numId="14" w16cid:durableId="1625454860">
    <w:abstractNumId w:val="14"/>
  </w:num>
  <w:num w:numId="15" w16cid:durableId="1940137473">
    <w:abstractNumId w:val="9"/>
  </w:num>
  <w:num w:numId="16" w16cid:durableId="1327440791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4100"/>
    <w:rsid w:val="00025143"/>
    <w:rsid w:val="00030918"/>
    <w:rsid w:val="00030D4C"/>
    <w:rsid w:val="00034DEC"/>
    <w:rsid w:val="00036C6A"/>
    <w:rsid w:val="00044B48"/>
    <w:rsid w:val="000526C8"/>
    <w:rsid w:val="00052FDB"/>
    <w:rsid w:val="00054439"/>
    <w:rsid w:val="00055870"/>
    <w:rsid w:val="00057B15"/>
    <w:rsid w:val="0006601C"/>
    <w:rsid w:val="00066207"/>
    <w:rsid w:val="000705C5"/>
    <w:rsid w:val="00070B47"/>
    <w:rsid w:val="00073C53"/>
    <w:rsid w:val="00074A84"/>
    <w:rsid w:val="00082942"/>
    <w:rsid w:val="00084573"/>
    <w:rsid w:val="000928F1"/>
    <w:rsid w:val="00094EEC"/>
    <w:rsid w:val="00097D75"/>
    <w:rsid w:val="000A180B"/>
    <w:rsid w:val="000A1B47"/>
    <w:rsid w:val="000A2FC6"/>
    <w:rsid w:val="000B1018"/>
    <w:rsid w:val="000B269E"/>
    <w:rsid w:val="000B26CA"/>
    <w:rsid w:val="000B4C7B"/>
    <w:rsid w:val="000B54DE"/>
    <w:rsid w:val="000B7BE4"/>
    <w:rsid w:val="000C1FDE"/>
    <w:rsid w:val="000C5525"/>
    <w:rsid w:val="000C7F73"/>
    <w:rsid w:val="000D417F"/>
    <w:rsid w:val="000D5FE5"/>
    <w:rsid w:val="000E0062"/>
    <w:rsid w:val="000F25EB"/>
    <w:rsid w:val="000F272B"/>
    <w:rsid w:val="000F317C"/>
    <w:rsid w:val="000F5826"/>
    <w:rsid w:val="00107B03"/>
    <w:rsid w:val="001103CA"/>
    <w:rsid w:val="001145FC"/>
    <w:rsid w:val="0011560C"/>
    <w:rsid w:val="00115969"/>
    <w:rsid w:val="0011742F"/>
    <w:rsid w:val="00117A4B"/>
    <w:rsid w:val="00123C1D"/>
    <w:rsid w:val="00125793"/>
    <w:rsid w:val="00126258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67649"/>
    <w:rsid w:val="001759BC"/>
    <w:rsid w:val="0017793C"/>
    <w:rsid w:val="00180434"/>
    <w:rsid w:val="001810E4"/>
    <w:rsid w:val="00181A7E"/>
    <w:rsid w:val="00184029"/>
    <w:rsid w:val="0019368A"/>
    <w:rsid w:val="001A36DA"/>
    <w:rsid w:val="001A6E7D"/>
    <w:rsid w:val="001B01B5"/>
    <w:rsid w:val="001B139B"/>
    <w:rsid w:val="001C1961"/>
    <w:rsid w:val="001D46BA"/>
    <w:rsid w:val="001D6D21"/>
    <w:rsid w:val="001F0D72"/>
    <w:rsid w:val="001F240D"/>
    <w:rsid w:val="001F4066"/>
    <w:rsid w:val="001F5B08"/>
    <w:rsid w:val="00200DDB"/>
    <w:rsid w:val="002030AB"/>
    <w:rsid w:val="00205B9C"/>
    <w:rsid w:val="00211A41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568A"/>
    <w:rsid w:val="00263342"/>
    <w:rsid w:val="002639FC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0BBE"/>
    <w:rsid w:val="002A3BD6"/>
    <w:rsid w:val="002A4BB3"/>
    <w:rsid w:val="002A4E0E"/>
    <w:rsid w:val="002A58F2"/>
    <w:rsid w:val="002A6BF2"/>
    <w:rsid w:val="002B2C23"/>
    <w:rsid w:val="002B3C12"/>
    <w:rsid w:val="002D06FA"/>
    <w:rsid w:val="002D1F8A"/>
    <w:rsid w:val="002D38F1"/>
    <w:rsid w:val="002D7EE0"/>
    <w:rsid w:val="002E2DAF"/>
    <w:rsid w:val="002E3D52"/>
    <w:rsid w:val="002E4319"/>
    <w:rsid w:val="002E5D9E"/>
    <w:rsid w:val="002F1885"/>
    <w:rsid w:val="002F4CCC"/>
    <w:rsid w:val="002F4E5E"/>
    <w:rsid w:val="002F69DA"/>
    <w:rsid w:val="002F6B4E"/>
    <w:rsid w:val="00304AF2"/>
    <w:rsid w:val="0030536C"/>
    <w:rsid w:val="00311F36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17F1"/>
    <w:rsid w:val="00382EEB"/>
    <w:rsid w:val="00386625"/>
    <w:rsid w:val="00390CB5"/>
    <w:rsid w:val="00394C05"/>
    <w:rsid w:val="00394F66"/>
    <w:rsid w:val="003A5647"/>
    <w:rsid w:val="003A676F"/>
    <w:rsid w:val="003B28C8"/>
    <w:rsid w:val="003B2912"/>
    <w:rsid w:val="003B6CF0"/>
    <w:rsid w:val="003C1312"/>
    <w:rsid w:val="003C2CB7"/>
    <w:rsid w:val="003C3E94"/>
    <w:rsid w:val="003D3B2F"/>
    <w:rsid w:val="003D55A6"/>
    <w:rsid w:val="003E7754"/>
    <w:rsid w:val="003E7C24"/>
    <w:rsid w:val="003F2960"/>
    <w:rsid w:val="003F3177"/>
    <w:rsid w:val="003F415B"/>
    <w:rsid w:val="003F43EC"/>
    <w:rsid w:val="003F5190"/>
    <w:rsid w:val="00410DD3"/>
    <w:rsid w:val="00415BE6"/>
    <w:rsid w:val="00421013"/>
    <w:rsid w:val="00423A26"/>
    <w:rsid w:val="004315A8"/>
    <w:rsid w:val="004329C5"/>
    <w:rsid w:val="004339E6"/>
    <w:rsid w:val="004363B9"/>
    <w:rsid w:val="00440A48"/>
    <w:rsid w:val="00441154"/>
    <w:rsid w:val="0044270F"/>
    <w:rsid w:val="00442E05"/>
    <w:rsid w:val="00443D3A"/>
    <w:rsid w:val="004461BB"/>
    <w:rsid w:val="00447EBC"/>
    <w:rsid w:val="00461A31"/>
    <w:rsid w:val="004653C2"/>
    <w:rsid w:val="0046558E"/>
    <w:rsid w:val="00470B01"/>
    <w:rsid w:val="00476195"/>
    <w:rsid w:val="00476965"/>
    <w:rsid w:val="00484C5F"/>
    <w:rsid w:val="00492CB7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383B"/>
    <w:rsid w:val="004D403C"/>
    <w:rsid w:val="004D47D0"/>
    <w:rsid w:val="004E3FCE"/>
    <w:rsid w:val="004E7DFD"/>
    <w:rsid w:val="004F01E0"/>
    <w:rsid w:val="004F1802"/>
    <w:rsid w:val="004F5658"/>
    <w:rsid w:val="004F57D9"/>
    <w:rsid w:val="00500BB2"/>
    <w:rsid w:val="00505294"/>
    <w:rsid w:val="0051448E"/>
    <w:rsid w:val="00516A43"/>
    <w:rsid w:val="00516DF0"/>
    <w:rsid w:val="00521516"/>
    <w:rsid w:val="005218C1"/>
    <w:rsid w:val="00522A9E"/>
    <w:rsid w:val="00527111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7728A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11FFE"/>
    <w:rsid w:val="006151C3"/>
    <w:rsid w:val="00616440"/>
    <w:rsid w:val="00617AD7"/>
    <w:rsid w:val="00624CD3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40B2"/>
    <w:rsid w:val="006D7274"/>
    <w:rsid w:val="006E6693"/>
    <w:rsid w:val="006F12B8"/>
    <w:rsid w:val="006F2B11"/>
    <w:rsid w:val="006F3CA9"/>
    <w:rsid w:val="006F6984"/>
    <w:rsid w:val="0071075F"/>
    <w:rsid w:val="0071126D"/>
    <w:rsid w:val="00724878"/>
    <w:rsid w:val="007278C3"/>
    <w:rsid w:val="00731FC1"/>
    <w:rsid w:val="00732D13"/>
    <w:rsid w:val="00733D18"/>
    <w:rsid w:val="00734A31"/>
    <w:rsid w:val="00741898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5108"/>
    <w:rsid w:val="008065B1"/>
    <w:rsid w:val="0081563A"/>
    <w:rsid w:val="008209FD"/>
    <w:rsid w:val="00822242"/>
    <w:rsid w:val="008230A2"/>
    <w:rsid w:val="00826DF8"/>
    <w:rsid w:val="0083139B"/>
    <w:rsid w:val="00831882"/>
    <w:rsid w:val="0083295C"/>
    <w:rsid w:val="0084512B"/>
    <w:rsid w:val="00851EB2"/>
    <w:rsid w:val="00855FF4"/>
    <w:rsid w:val="00856194"/>
    <w:rsid w:val="0086160A"/>
    <w:rsid w:val="00865756"/>
    <w:rsid w:val="0086618D"/>
    <w:rsid w:val="00866C6C"/>
    <w:rsid w:val="0086746B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E1197"/>
    <w:rsid w:val="008E3175"/>
    <w:rsid w:val="008F207E"/>
    <w:rsid w:val="008F439C"/>
    <w:rsid w:val="008F6C15"/>
    <w:rsid w:val="00906387"/>
    <w:rsid w:val="009112F8"/>
    <w:rsid w:val="00913F49"/>
    <w:rsid w:val="00917AC7"/>
    <w:rsid w:val="00931969"/>
    <w:rsid w:val="0094066A"/>
    <w:rsid w:val="00941EA8"/>
    <w:rsid w:val="009443AF"/>
    <w:rsid w:val="009542C9"/>
    <w:rsid w:val="009601D6"/>
    <w:rsid w:val="009663D8"/>
    <w:rsid w:val="0097052F"/>
    <w:rsid w:val="0097433F"/>
    <w:rsid w:val="0097459B"/>
    <w:rsid w:val="00983E74"/>
    <w:rsid w:val="00985371"/>
    <w:rsid w:val="00986C05"/>
    <w:rsid w:val="00992D3B"/>
    <w:rsid w:val="009A3B6B"/>
    <w:rsid w:val="009A4D62"/>
    <w:rsid w:val="009B0D32"/>
    <w:rsid w:val="009B6E52"/>
    <w:rsid w:val="009B6E65"/>
    <w:rsid w:val="009C3B6C"/>
    <w:rsid w:val="009C4842"/>
    <w:rsid w:val="009C4C42"/>
    <w:rsid w:val="009C6A06"/>
    <w:rsid w:val="009E46A1"/>
    <w:rsid w:val="009E5EFD"/>
    <w:rsid w:val="009F0F69"/>
    <w:rsid w:val="00A02667"/>
    <w:rsid w:val="00A03721"/>
    <w:rsid w:val="00A05C7D"/>
    <w:rsid w:val="00A116C1"/>
    <w:rsid w:val="00A135B2"/>
    <w:rsid w:val="00A20B08"/>
    <w:rsid w:val="00A21100"/>
    <w:rsid w:val="00A264E0"/>
    <w:rsid w:val="00A33021"/>
    <w:rsid w:val="00A33C5A"/>
    <w:rsid w:val="00A347F0"/>
    <w:rsid w:val="00A41E43"/>
    <w:rsid w:val="00A43328"/>
    <w:rsid w:val="00A474A5"/>
    <w:rsid w:val="00A6694E"/>
    <w:rsid w:val="00A66A8B"/>
    <w:rsid w:val="00A73A57"/>
    <w:rsid w:val="00A749BD"/>
    <w:rsid w:val="00A76267"/>
    <w:rsid w:val="00A83086"/>
    <w:rsid w:val="00A85D13"/>
    <w:rsid w:val="00A92264"/>
    <w:rsid w:val="00A9673D"/>
    <w:rsid w:val="00A96C27"/>
    <w:rsid w:val="00A97896"/>
    <w:rsid w:val="00A97D93"/>
    <w:rsid w:val="00AB2171"/>
    <w:rsid w:val="00AB5AA6"/>
    <w:rsid w:val="00AB6DB4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5559"/>
    <w:rsid w:val="00B36AED"/>
    <w:rsid w:val="00B41A67"/>
    <w:rsid w:val="00B43CE2"/>
    <w:rsid w:val="00B4704F"/>
    <w:rsid w:val="00B52F83"/>
    <w:rsid w:val="00B5415C"/>
    <w:rsid w:val="00B55384"/>
    <w:rsid w:val="00B67D15"/>
    <w:rsid w:val="00B702C5"/>
    <w:rsid w:val="00B70BA7"/>
    <w:rsid w:val="00B756FD"/>
    <w:rsid w:val="00B77643"/>
    <w:rsid w:val="00B77AFD"/>
    <w:rsid w:val="00B80EC6"/>
    <w:rsid w:val="00B85156"/>
    <w:rsid w:val="00B879B5"/>
    <w:rsid w:val="00B918B5"/>
    <w:rsid w:val="00B952D9"/>
    <w:rsid w:val="00B95E77"/>
    <w:rsid w:val="00BA0A64"/>
    <w:rsid w:val="00BA0D2E"/>
    <w:rsid w:val="00BA3C5E"/>
    <w:rsid w:val="00BB6BF1"/>
    <w:rsid w:val="00BB7CB9"/>
    <w:rsid w:val="00BB7E83"/>
    <w:rsid w:val="00BC677C"/>
    <w:rsid w:val="00BC7458"/>
    <w:rsid w:val="00BD4B28"/>
    <w:rsid w:val="00BD4B6B"/>
    <w:rsid w:val="00BD69C7"/>
    <w:rsid w:val="00BD7136"/>
    <w:rsid w:val="00BD757E"/>
    <w:rsid w:val="00BE1535"/>
    <w:rsid w:val="00BE3ABD"/>
    <w:rsid w:val="00BE7F1E"/>
    <w:rsid w:val="00BF445B"/>
    <w:rsid w:val="00C0031C"/>
    <w:rsid w:val="00C13BD8"/>
    <w:rsid w:val="00C21CA9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22EC"/>
    <w:rsid w:val="00C7509E"/>
    <w:rsid w:val="00C77F6F"/>
    <w:rsid w:val="00C82CB6"/>
    <w:rsid w:val="00CA1528"/>
    <w:rsid w:val="00CC1D08"/>
    <w:rsid w:val="00CD1974"/>
    <w:rsid w:val="00CD49BD"/>
    <w:rsid w:val="00CE1D3D"/>
    <w:rsid w:val="00CF0009"/>
    <w:rsid w:val="00CF2537"/>
    <w:rsid w:val="00CF6DB6"/>
    <w:rsid w:val="00D02A96"/>
    <w:rsid w:val="00D1119F"/>
    <w:rsid w:val="00D321E9"/>
    <w:rsid w:val="00D3245E"/>
    <w:rsid w:val="00D32F31"/>
    <w:rsid w:val="00D41819"/>
    <w:rsid w:val="00D43FF2"/>
    <w:rsid w:val="00D44B18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24AF1"/>
    <w:rsid w:val="00E321EE"/>
    <w:rsid w:val="00E360B3"/>
    <w:rsid w:val="00E444AB"/>
    <w:rsid w:val="00E52782"/>
    <w:rsid w:val="00E549F9"/>
    <w:rsid w:val="00E55C36"/>
    <w:rsid w:val="00E567CD"/>
    <w:rsid w:val="00E56A29"/>
    <w:rsid w:val="00E56DB5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E4BDD"/>
    <w:rsid w:val="00EF1F21"/>
    <w:rsid w:val="00EF3725"/>
    <w:rsid w:val="00EF4122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55609"/>
    <w:rsid w:val="00F578B4"/>
    <w:rsid w:val="00F62FE0"/>
    <w:rsid w:val="00F803C2"/>
    <w:rsid w:val="00F81872"/>
    <w:rsid w:val="00F8190B"/>
    <w:rsid w:val="00F83298"/>
    <w:rsid w:val="00F846D9"/>
    <w:rsid w:val="00F8482B"/>
    <w:rsid w:val="00FA08C7"/>
    <w:rsid w:val="00FA20C3"/>
    <w:rsid w:val="00FB4AC4"/>
    <w:rsid w:val="00FB64FD"/>
    <w:rsid w:val="00FB6543"/>
    <w:rsid w:val="00FC5806"/>
    <w:rsid w:val="00FC7ED3"/>
    <w:rsid w:val="00FC7F3C"/>
    <w:rsid w:val="00FD09EC"/>
    <w:rsid w:val="00FD3E46"/>
    <w:rsid w:val="00FE5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1D5981B"/>
  <w15:docId w15:val="{BA2C3FEA-9965-4B79-B2AF-BE13A93A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paragraph" w:customStyle="1" w:styleId="NumList1">
    <w:name w:val="NumList1"/>
    <w:basedOn w:val="a"/>
    <w:rsid w:val="000D5FE5"/>
    <w:pPr>
      <w:spacing w:before="120" w:line="360" w:lineRule="auto"/>
      <w:ind w:firstLine="720"/>
      <w:jc w:val="both"/>
    </w:pPr>
    <w:rPr>
      <w:szCs w:val="20"/>
    </w:rPr>
  </w:style>
  <w:style w:type="paragraph" w:styleId="af7">
    <w:name w:val="Body Text Indent"/>
    <w:aliases w:val="текст,Основной текст 1,Нумерованный список !!,Надин стиль,Body Text Indent Знак"/>
    <w:basedOn w:val="a"/>
    <w:link w:val="af8"/>
    <w:unhideWhenUsed/>
    <w:rsid w:val="00082942"/>
    <w:pPr>
      <w:spacing w:after="120"/>
      <w:ind w:left="283"/>
    </w:pPr>
  </w:style>
  <w:style w:type="character" w:customStyle="1" w:styleId="af8">
    <w:name w:val="Основной текст с отступом Знак"/>
    <w:aliases w:val="текст Знак,Основной текст 1 Знак,Нумерованный список !! Знак,Надин стиль Знак,Body Text Indent Знак Знак"/>
    <w:basedOn w:val="a0"/>
    <w:link w:val="af7"/>
    <w:rsid w:val="0008294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7.bin"/><Relationship Id="rId63" Type="http://schemas.openxmlformats.org/officeDocument/2006/relationships/image" Target="media/image27.wmf"/><Relationship Id="rId84" Type="http://schemas.openxmlformats.org/officeDocument/2006/relationships/image" Target="media/image37.wmf"/><Relationship Id="rId138" Type="http://schemas.openxmlformats.org/officeDocument/2006/relationships/oleObject" Target="embeddings/oleObject68.bin"/><Relationship Id="rId107" Type="http://schemas.openxmlformats.org/officeDocument/2006/relationships/image" Target="media/image47.wmf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2.bin"/><Relationship Id="rId53" Type="http://schemas.openxmlformats.org/officeDocument/2006/relationships/image" Target="media/image22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57.wmf"/><Relationship Id="rId149" Type="http://schemas.openxmlformats.org/officeDocument/2006/relationships/image" Target="media/image67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22" Type="http://schemas.openxmlformats.org/officeDocument/2006/relationships/oleObject" Target="embeddings/oleObject7.bin"/><Relationship Id="rId27" Type="http://schemas.openxmlformats.org/officeDocument/2006/relationships/image" Target="media/image9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0.wmf"/><Relationship Id="rId113" Type="http://schemas.openxmlformats.org/officeDocument/2006/relationships/image" Target="media/image50.wmf"/><Relationship Id="rId118" Type="http://schemas.openxmlformats.org/officeDocument/2006/relationships/image" Target="media/image52.wmf"/><Relationship Id="rId134" Type="http://schemas.openxmlformats.org/officeDocument/2006/relationships/oleObject" Target="embeddings/oleObject66.bin"/><Relationship Id="rId139" Type="http://schemas.openxmlformats.org/officeDocument/2006/relationships/image" Target="media/image62.wmf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4.bin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2.bin"/><Relationship Id="rId124" Type="http://schemas.openxmlformats.org/officeDocument/2006/relationships/image" Target="media/image55.wmf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3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2.wmf"/><Relationship Id="rId140" Type="http://schemas.openxmlformats.org/officeDocument/2006/relationships/oleObject" Target="embeddings/oleObject69.bin"/><Relationship Id="rId145" Type="http://schemas.openxmlformats.org/officeDocument/2006/relationships/image" Target="media/image6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7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55.bin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8.wmf"/><Relationship Id="rId81" Type="http://schemas.openxmlformats.org/officeDocument/2006/relationships/image" Target="media/image36.wmf"/><Relationship Id="rId86" Type="http://schemas.openxmlformats.org/officeDocument/2006/relationships/image" Target="media/image38.wmf"/><Relationship Id="rId130" Type="http://schemas.openxmlformats.org/officeDocument/2006/relationships/oleObject" Target="embeddings/oleObject64.bin"/><Relationship Id="rId135" Type="http://schemas.openxmlformats.org/officeDocument/2006/relationships/image" Target="media/image60.wmf"/><Relationship Id="rId151" Type="http://schemas.openxmlformats.org/officeDocument/2006/relationships/footer" Target="footer3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image" Target="media/image15.wmf"/><Relationship Id="rId109" Type="http://schemas.openxmlformats.org/officeDocument/2006/relationships/image" Target="media/image48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image" Target="media/image53.wmf"/><Relationship Id="rId125" Type="http://schemas.openxmlformats.org/officeDocument/2006/relationships/oleObject" Target="embeddings/oleObject61.bin"/><Relationship Id="rId141" Type="http://schemas.openxmlformats.org/officeDocument/2006/relationships/image" Target="media/image63.wmf"/><Relationship Id="rId146" Type="http://schemas.openxmlformats.org/officeDocument/2006/relationships/oleObject" Target="embeddings/oleObject72.bin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image" Target="media/image41.wmf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8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6.bin"/><Relationship Id="rId131" Type="http://schemas.openxmlformats.org/officeDocument/2006/relationships/image" Target="media/image58.wmf"/><Relationship Id="rId136" Type="http://schemas.openxmlformats.org/officeDocument/2006/relationships/oleObject" Target="embeddings/oleObject67.bin"/><Relationship Id="rId61" Type="http://schemas.openxmlformats.org/officeDocument/2006/relationships/image" Target="media/image26.wmf"/><Relationship Id="rId82" Type="http://schemas.openxmlformats.org/officeDocument/2006/relationships/oleObject" Target="embeddings/oleObject37.bin"/><Relationship Id="rId152" Type="http://schemas.openxmlformats.org/officeDocument/2006/relationships/footer" Target="footer4.xml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4.wmf"/><Relationship Id="rId100" Type="http://schemas.openxmlformats.org/officeDocument/2006/relationships/image" Target="media/image44.wmf"/><Relationship Id="rId105" Type="http://schemas.openxmlformats.org/officeDocument/2006/relationships/image" Target="media/image46.wmf"/><Relationship Id="rId126" Type="http://schemas.openxmlformats.org/officeDocument/2006/relationships/image" Target="media/image56.wmf"/><Relationship Id="rId147" Type="http://schemas.openxmlformats.org/officeDocument/2006/relationships/image" Target="media/image66.wmf"/><Relationship Id="rId8" Type="http://schemas.openxmlformats.org/officeDocument/2006/relationships/footer" Target="footer1.xml"/><Relationship Id="rId51" Type="http://schemas.openxmlformats.org/officeDocument/2006/relationships/image" Target="media/image21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3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0.bin"/><Relationship Id="rId3" Type="http://schemas.openxmlformats.org/officeDocument/2006/relationships/styles" Target="styles.xml"/><Relationship Id="rId25" Type="http://schemas.openxmlformats.org/officeDocument/2006/relationships/image" Target="media/image8.wmf"/><Relationship Id="rId46" Type="http://schemas.openxmlformats.org/officeDocument/2006/relationships/oleObject" Target="embeddings/oleObject19.bin"/><Relationship Id="rId67" Type="http://schemas.openxmlformats.org/officeDocument/2006/relationships/image" Target="media/image29.wmf"/><Relationship Id="rId116" Type="http://schemas.openxmlformats.org/officeDocument/2006/relationships/image" Target="media/image51.wmf"/><Relationship Id="rId137" Type="http://schemas.openxmlformats.org/officeDocument/2006/relationships/image" Target="media/image61.wmf"/><Relationship Id="rId20" Type="http://schemas.openxmlformats.org/officeDocument/2006/relationships/image" Target="media/image6.wmf"/><Relationship Id="rId41" Type="http://schemas.openxmlformats.org/officeDocument/2006/relationships/image" Target="media/image16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8.bin"/><Relationship Id="rId88" Type="http://schemas.openxmlformats.org/officeDocument/2006/relationships/image" Target="media/image39.wmf"/><Relationship Id="rId111" Type="http://schemas.openxmlformats.org/officeDocument/2006/relationships/image" Target="media/image49.wmf"/><Relationship Id="rId132" Type="http://schemas.openxmlformats.org/officeDocument/2006/relationships/oleObject" Target="embeddings/oleObject65.bin"/><Relationship Id="rId153" Type="http://schemas.openxmlformats.org/officeDocument/2006/relationships/fontTable" Target="fontTable.xml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4.wmf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10" Type="http://schemas.openxmlformats.org/officeDocument/2006/relationships/image" Target="media/image1.wmf"/><Relationship Id="rId31" Type="http://schemas.openxmlformats.org/officeDocument/2006/relationships/image" Target="media/image11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4.wmf"/><Relationship Id="rId143" Type="http://schemas.openxmlformats.org/officeDocument/2006/relationships/image" Target="media/image64.wmf"/><Relationship Id="rId148" Type="http://schemas.openxmlformats.org/officeDocument/2006/relationships/oleObject" Target="embeddings/oleObject73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26" Type="http://schemas.openxmlformats.org/officeDocument/2006/relationships/oleObject" Target="embeddings/oleObject9.bin"/><Relationship Id="rId47" Type="http://schemas.openxmlformats.org/officeDocument/2006/relationships/image" Target="media/image19.wmf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59.wmf"/><Relationship Id="rId154" Type="http://schemas.openxmlformats.org/officeDocument/2006/relationships/theme" Target="theme/theme1.xml"/><Relationship Id="rId16" Type="http://schemas.openxmlformats.org/officeDocument/2006/relationships/image" Target="media/image4.wmf"/><Relationship Id="rId37" Type="http://schemas.openxmlformats.org/officeDocument/2006/relationships/image" Target="media/image14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5.wmf"/><Relationship Id="rId102" Type="http://schemas.openxmlformats.org/officeDocument/2006/relationships/image" Target="media/image45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1.bin"/><Relationship Id="rId90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BCD2B-7373-4ED3-A14B-ABFA0C84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9</cp:revision>
  <cp:lastPrinted>2020-01-24T15:14:00Z</cp:lastPrinted>
  <dcterms:created xsi:type="dcterms:W3CDTF">2020-03-30T06:38:00Z</dcterms:created>
  <dcterms:modified xsi:type="dcterms:W3CDTF">2023-12-16T10:16:00Z</dcterms:modified>
</cp:coreProperties>
</file>