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3D0F" w14:textId="77777777" w:rsidR="00BA0A64" w:rsidRPr="009601D6" w:rsidRDefault="00BA0A64" w:rsidP="00BA0A64">
      <w:pPr>
        <w:jc w:val="right"/>
        <w:rPr>
          <w:i/>
          <w:iCs/>
        </w:rPr>
      </w:pPr>
    </w:p>
    <w:p w14:paraId="1D77981B" w14:textId="77777777" w:rsidR="00E93AD9" w:rsidRDefault="00E93AD9" w:rsidP="00E93AD9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101312C9" w14:textId="77777777" w:rsidR="00E93AD9" w:rsidRDefault="00E93AD9" w:rsidP="00E93AD9">
      <w:pPr>
        <w:jc w:val="center"/>
      </w:pPr>
      <w:r>
        <w:t xml:space="preserve">учреждение высшего образования </w:t>
      </w:r>
    </w:p>
    <w:p w14:paraId="46C46DBB" w14:textId="77777777" w:rsidR="00E93AD9" w:rsidRDefault="00E93AD9" w:rsidP="00E93AD9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78B2680F" w14:textId="77777777" w:rsidR="00E93AD9" w:rsidRDefault="00E93AD9" w:rsidP="00E93AD9">
      <w:pPr>
        <w:jc w:val="center"/>
      </w:pPr>
      <w:r>
        <w:t>Факультет вычислительной математики и кибернетики</w:t>
      </w:r>
    </w:p>
    <w:p w14:paraId="6F4F1270" w14:textId="77777777" w:rsidR="00E93AD9" w:rsidRDefault="00E93AD9" w:rsidP="00E93AD9">
      <w:pPr>
        <w:jc w:val="center"/>
        <w:rPr>
          <w:i/>
          <w:iCs/>
        </w:rPr>
      </w:pPr>
    </w:p>
    <w:p w14:paraId="478350CB" w14:textId="77777777" w:rsidR="00E93AD9" w:rsidRDefault="00E93AD9" w:rsidP="00E93AD9"/>
    <w:p w14:paraId="13BF4A33" w14:textId="77777777" w:rsidR="00E93AD9" w:rsidRDefault="00E93AD9" w:rsidP="00E93AD9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2C8E40D3" w14:textId="77777777" w:rsidR="00E93AD9" w:rsidRDefault="00E93AD9" w:rsidP="00E93AD9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68599E44" w14:textId="77777777" w:rsidR="00E93AD9" w:rsidRDefault="00E93AD9" w:rsidP="00E93AD9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511978B5" w14:textId="77777777" w:rsidR="00E93AD9" w:rsidRDefault="00E93AD9" w:rsidP="00E93AD9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5938A812" w14:textId="77777777" w:rsidR="00E93AD9" w:rsidRDefault="00E93AD9" w:rsidP="00E93AD9">
      <w:pPr>
        <w:ind w:firstLine="5940"/>
        <w:jc w:val="right"/>
        <w:rPr>
          <w:b/>
          <w:bCs/>
          <w:sz w:val="26"/>
          <w:szCs w:val="26"/>
        </w:rPr>
      </w:pPr>
    </w:p>
    <w:p w14:paraId="6D949F17" w14:textId="77777777" w:rsidR="00E93AD9" w:rsidRDefault="00E93AD9" w:rsidP="00E93AD9">
      <w:pPr>
        <w:ind w:firstLine="5940"/>
        <w:jc w:val="right"/>
        <w:rPr>
          <w:b/>
          <w:bCs/>
          <w:sz w:val="26"/>
          <w:szCs w:val="26"/>
        </w:rPr>
      </w:pPr>
    </w:p>
    <w:p w14:paraId="79A82C6A" w14:textId="77777777" w:rsidR="00E93AD9" w:rsidRDefault="00E93AD9" w:rsidP="00E93AD9">
      <w:pPr>
        <w:spacing w:line="360" w:lineRule="auto"/>
        <w:jc w:val="center"/>
        <w:rPr>
          <w:b/>
          <w:bCs/>
        </w:rPr>
      </w:pPr>
    </w:p>
    <w:p w14:paraId="43BCD079" w14:textId="77777777" w:rsidR="00E93AD9" w:rsidRDefault="00E93AD9" w:rsidP="00E93AD9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3D969670" w14:textId="77777777" w:rsidR="00E93AD9" w:rsidRDefault="00E93AD9" w:rsidP="00E93AD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5516106A" w14:textId="14284733" w:rsidR="00E93AD9" w:rsidRDefault="00E93AD9" w:rsidP="00E93AD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Методы обработки и распознавание изображений</w:t>
      </w:r>
    </w:p>
    <w:p w14:paraId="4A80A885" w14:textId="77777777" w:rsidR="00E93AD9" w:rsidRDefault="00E93AD9" w:rsidP="00E93AD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44CDD361" w14:textId="77777777" w:rsidR="00E93AD9" w:rsidRDefault="00E93AD9" w:rsidP="00E93AD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2732FAA5" w14:textId="77777777" w:rsidR="00E93AD9" w:rsidRDefault="00E93AD9" w:rsidP="00E93AD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69C64D94" w14:textId="77777777" w:rsidR="00E93AD9" w:rsidRDefault="00E93AD9" w:rsidP="00E93AD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779B0519" w14:textId="77777777" w:rsidR="00E93AD9" w:rsidRDefault="00E93AD9" w:rsidP="00E93AD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111F8439" w14:textId="77777777" w:rsidR="00E93AD9" w:rsidRDefault="00E93AD9" w:rsidP="00E93AD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Системное программирование и компьютерные науки</w:t>
      </w:r>
    </w:p>
    <w:p w14:paraId="0120472B" w14:textId="77777777" w:rsidR="00E93AD9" w:rsidRDefault="00E93AD9" w:rsidP="00E93AD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4E56E289" w14:textId="77777777" w:rsidR="00E93AD9" w:rsidRDefault="00E93AD9" w:rsidP="00E93AD9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763D7829" w14:textId="77777777" w:rsidR="00E93AD9" w:rsidRDefault="00E93AD9" w:rsidP="00E93AD9">
      <w:pPr>
        <w:spacing w:line="360" w:lineRule="auto"/>
        <w:jc w:val="center"/>
        <w:rPr>
          <w:b/>
          <w:bCs/>
        </w:rPr>
      </w:pPr>
    </w:p>
    <w:p w14:paraId="2F37B2C2" w14:textId="77777777" w:rsidR="00E93AD9" w:rsidRDefault="00E93AD9" w:rsidP="00E93AD9">
      <w:pPr>
        <w:spacing w:line="360" w:lineRule="auto"/>
        <w:jc w:val="center"/>
        <w:rPr>
          <w:b/>
          <w:bCs/>
        </w:rPr>
      </w:pPr>
    </w:p>
    <w:p w14:paraId="06D18BAE" w14:textId="77777777" w:rsidR="00E93AD9" w:rsidRDefault="00E93AD9" w:rsidP="00E93AD9">
      <w:pPr>
        <w:spacing w:line="360" w:lineRule="auto"/>
        <w:jc w:val="center"/>
        <w:rPr>
          <w:b/>
          <w:bCs/>
          <w:sz w:val="26"/>
          <w:szCs w:val="26"/>
        </w:rPr>
      </w:pPr>
    </w:p>
    <w:p w14:paraId="2FE84577" w14:textId="77777777" w:rsidR="00E93AD9" w:rsidRDefault="00E93AD9" w:rsidP="00E93AD9">
      <w:pPr>
        <w:spacing w:line="360" w:lineRule="auto"/>
        <w:jc w:val="center"/>
        <w:rPr>
          <w:b/>
          <w:bCs/>
          <w:sz w:val="26"/>
          <w:szCs w:val="26"/>
        </w:rPr>
      </w:pPr>
    </w:p>
    <w:p w14:paraId="7CBDA2FE" w14:textId="77777777" w:rsidR="00E93AD9" w:rsidRDefault="00E93AD9" w:rsidP="00E93AD9">
      <w:pPr>
        <w:spacing w:line="360" w:lineRule="auto"/>
        <w:jc w:val="center"/>
        <w:rPr>
          <w:b/>
          <w:bCs/>
          <w:sz w:val="26"/>
          <w:szCs w:val="26"/>
        </w:rPr>
      </w:pPr>
    </w:p>
    <w:p w14:paraId="1222F664" w14:textId="77777777" w:rsidR="00E93AD9" w:rsidRDefault="00E93AD9" w:rsidP="00E93AD9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62532794" w14:textId="77777777" w:rsidR="00E93AD9" w:rsidRDefault="00E93AD9" w:rsidP="00E93AD9">
      <w:pPr>
        <w:spacing w:line="360" w:lineRule="auto"/>
        <w:jc w:val="center"/>
        <w:rPr>
          <w:b/>
          <w:bCs/>
          <w:sz w:val="26"/>
          <w:szCs w:val="26"/>
        </w:rPr>
      </w:pPr>
    </w:p>
    <w:p w14:paraId="2B223D05" w14:textId="77777777" w:rsidR="00E93AD9" w:rsidRDefault="00E93AD9" w:rsidP="00E93AD9">
      <w:pPr>
        <w:spacing w:line="360" w:lineRule="auto"/>
        <w:jc w:val="center"/>
        <w:rPr>
          <w:b/>
          <w:bCs/>
          <w:sz w:val="26"/>
          <w:szCs w:val="26"/>
        </w:rPr>
      </w:pPr>
    </w:p>
    <w:p w14:paraId="5B8BC401" w14:textId="77777777" w:rsidR="00E93AD9" w:rsidRDefault="00E93AD9" w:rsidP="00E93AD9">
      <w:pPr>
        <w:spacing w:line="360" w:lineRule="auto"/>
        <w:jc w:val="center"/>
        <w:rPr>
          <w:b/>
          <w:bCs/>
          <w:sz w:val="26"/>
          <w:szCs w:val="26"/>
        </w:rPr>
      </w:pPr>
    </w:p>
    <w:p w14:paraId="014DB050" w14:textId="1BEB3661" w:rsidR="00BA0A64" w:rsidRDefault="00E93AD9" w:rsidP="00E93AD9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1C7191C8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4BF25948" w14:textId="77777777" w:rsidR="00B07559" w:rsidRDefault="00B07559" w:rsidP="00B07559">
      <w:pPr>
        <w:sectPr w:rsidR="00B07559" w:rsidSect="00DE41B2">
          <w:footerReference w:type="even" r:id="rId7"/>
          <w:footerReference w:type="default" r:id="rId8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2B580A45" w14:textId="77777777" w:rsidR="00B07559" w:rsidRDefault="00B07559" w:rsidP="001C50ED">
      <w:pPr>
        <w:jc w:val="both"/>
      </w:pPr>
      <w:r w:rsidRPr="009C4842">
        <w:rPr>
          <w:b/>
          <w:bCs/>
        </w:rPr>
        <w:lastRenderedPageBreak/>
        <w:t>1.</w:t>
      </w:r>
      <w:r>
        <w:t> </w:t>
      </w:r>
      <w:r w:rsidRPr="00E35BCE">
        <w:rPr>
          <w:b/>
          <w:bCs/>
        </w:rPr>
        <w:t>Место дисциплины (модуля) в структуре ОПОП ВО</w:t>
      </w:r>
    </w:p>
    <w:p w14:paraId="6B8EB276" w14:textId="77777777" w:rsidR="002C601B" w:rsidRPr="00B16809" w:rsidRDefault="002C601B" w:rsidP="002C601B">
      <w:pPr>
        <w:shd w:val="clear" w:color="auto" w:fill="FFFFFF"/>
        <w:rPr>
          <w:color w:val="000000" w:themeColor="text1"/>
        </w:rPr>
      </w:pPr>
      <w:r w:rsidRPr="00B16809">
        <w:rPr>
          <w:color w:val="000000" w:themeColor="text1"/>
        </w:rPr>
        <w:t xml:space="preserve">Дисциплина входит в </w:t>
      </w:r>
      <w:r>
        <w:rPr>
          <w:color w:val="000000" w:themeColor="text1"/>
        </w:rPr>
        <w:t xml:space="preserve">вариативную часть бакалаврской образовательной </w:t>
      </w:r>
      <w:r w:rsidRPr="00B16809">
        <w:rPr>
          <w:color w:val="000000" w:themeColor="text1"/>
        </w:rPr>
        <w:t>программы «</w:t>
      </w:r>
      <w:r>
        <w:rPr>
          <w:color w:val="000000" w:themeColor="text1"/>
        </w:rPr>
        <w:t>Прикладная математика и информацтика</w:t>
      </w:r>
      <w:r w:rsidRPr="00B16809">
        <w:rPr>
          <w:color w:val="000000" w:themeColor="text1"/>
        </w:rPr>
        <w:t xml:space="preserve">», изучается в </w:t>
      </w:r>
      <w:r>
        <w:rPr>
          <w:color w:val="000000" w:themeColor="text1"/>
        </w:rPr>
        <w:t>5</w:t>
      </w:r>
      <w:r w:rsidRPr="00B16809">
        <w:rPr>
          <w:color w:val="000000" w:themeColor="text1"/>
        </w:rPr>
        <w:t>-м семестре</w:t>
      </w:r>
      <w:r>
        <w:rPr>
          <w:color w:val="000000" w:themeColor="text1"/>
        </w:rPr>
        <w:t>, в рамках кафедральной программы кафедры ИИТ.</w:t>
      </w:r>
    </w:p>
    <w:p w14:paraId="5C6137F3" w14:textId="77777777" w:rsidR="002C601B" w:rsidRPr="00601CD6" w:rsidRDefault="002C601B" w:rsidP="001C50ED">
      <w:pPr>
        <w:jc w:val="both"/>
        <w:rPr>
          <w:i/>
          <w:iCs/>
          <w:sz w:val="14"/>
          <w:szCs w:val="14"/>
        </w:rPr>
      </w:pPr>
    </w:p>
    <w:p w14:paraId="18AC5273" w14:textId="77777777" w:rsidR="00B07559" w:rsidRPr="00E35BCE" w:rsidRDefault="00B07559" w:rsidP="001C50ED">
      <w:pPr>
        <w:jc w:val="both"/>
        <w:rPr>
          <w:b/>
          <w:bCs/>
        </w:rPr>
      </w:pPr>
      <w:r w:rsidRPr="009C4842">
        <w:rPr>
          <w:b/>
          <w:bCs/>
        </w:rPr>
        <w:t>2.</w:t>
      </w:r>
      <w:r>
        <w:t> </w:t>
      </w:r>
      <w:r w:rsidRPr="00E35BCE">
        <w:rPr>
          <w:b/>
          <w:bCs/>
        </w:rPr>
        <w:t>Входные требования для освоения дисциплины (модуля), предварительные условия (если есть)</w:t>
      </w:r>
    </w:p>
    <w:p w14:paraId="25E3D235" w14:textId="77777777" w:rsidR="00FE4D42" w:rsidRPr="002C601B" w:rsidRDefault="00FE4D42" w:rsidP="002C601B">
      <w:pPr>
        <w:jc w:val="both"/>
      </w:pPr>
      <w:r w:rsidRPr="002C601B">
        <w:t xml:space="preserve">Учащиеся должны владеть знаниями по </w:t>
      </w:r>
      <w:r w:rsidR="003D37C6" w:rsidRPr="002C601B">
        <w:t xml:space="preserve">алгоритмам и алгоритмическим языкам, </w:t>
      </w:r>
      <w:r w:rsidR="002C601B" w:rsidRPr="002C601B">
        <w:t>линейной алгебре и геометрии, теории вероятностей и математической статистике</w:t>
      </w:r>
      <w:r w:rsidRPr="002C601B">
        <w:t xml:space="preserve"> в объеме, соответствующем основным образовательным программам бакалавриата по укрупненным группам направлений и специальностей 01.00.00 «Математика и механика», 02.00.00 «Компьютерные и информационные науки».</w:t>
      </w:r>
    </w:p>
    <w:p w14:paraId="3003F939" w14:textId="77777777" w:rsidR="00FE4D42" w:rsidRPr="00601CD6" w:rsidRDefault="00FE4D42" w:rsidP="001C50ED">
      <w:pPr>
        <w:jc w:val="both"/>
        <w:rPr>
          <w:i/>
          <w:iCs/>
          <w:sz w:val="14"/>
          <w:szCs w:val="14"/>
        </w:rPr>
      </w:pPr>
    </w:p>
    <w:p w14:paraId="237CBB80" w14:textId="77777777" w:rsidR="005E6E84" w:rsidRDefault="00B07559" w:rsidP="001C50ED">
      <w:pPr>
        <w:jc w:val="both"/>
        <w:rPr>
          <w:b/>
          <w:bCs/>
          <w:i/>
          <w:iCs/>
        </w:rPr>
      </w:pPr>
      <w:r w:rsidRPr="009C4842">
        <w:rPr>
          <w:b/>
          <w:bCs/>
        </w:rPr>
        <w:t>3</w:t>
      </w:r>
      <w:r w:rsidRPr="00E35BCE">
        <w:rPr>
          <w:b/>
          <w:bCs/>
        </w:rPr>
        <w:t>. </w:t>
      </w:r>
      <w:r w:rsidR="005E6E84" w:rsidRPr="00E35BCE">
        <w:rPr>
          <w:b/>
          <w:bCs/>
        </w:rPr>
        <w:t>Результаты обучения по дисциплине (модулю), соотнесенные с требуемыми компетенциями выпускников</w:t>
      </w:r>
      <w:r w:rsidR="005E6E84" w:rsidRPr="00E35BCE">
        <w:rPr>
          <w:b/>
          <w:bCs/>
          <w:i/>
          <w:iCs/>
        </w:rPr>
        <w:t>.</w:t>
      </w:r>
    </w:p>
    <w:p w14:paraId="0331F565" w14:textId="77777777" w:rsidR="002C601B" w:rsidRPr="00601CD6" w:rsidRDefault="002C601B" w:rsidP="001C50ED">
      <w:pPr>
        <w:jc w:val="both"/>
        <w:rPr>
          <w:b/>
          <w:bCs/>
          <w:i/>
          <w:iCs/>
          <w:sz w:val="14"/>
          <w:szCs w:val="1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750"/>
        <w:gridCol w:w="6104"/>
      </w:tblGrid>
      <w:tr w:rsidR="002C601B" w:rsidRPr="00C82D57" w14:paraId="6C1FD66D" w14:textId="77777777" w:rsidTr="00601CD6">
        <w:trPr>
          <w:jc w:val="center"/>
        </w:trPr>
        <w:tc>
          <w:tcPr>
            <w:tcW w:w="3794" w:type="dxa"/>
          </w:tcPr>
          <w:p w14:paraId="2E9FD9A4" w14:textId="77777777" w:rsidR="002C601B" w:rsidRDefault="002C601B" w:rsidP="002C601B">
            <w:pPr>
              <w:jc w:val="center"/>
              <w:rPr>
                <w:b/>
              </w:rPr>
            </w:pPr>
            <w:r w:rsidRPr="00C82D57">
              <w:rPr>
                <w:b/>
              </w:rPr>
              <w:t>Формируемые компетенции</w:t>
            </w:r>
          </w:p>
          <w:p w14:paraId="456D3A07" w14:textId="77777777" w:rsidR="002C601B" w:rsidRPr="00C82D57" w:rsidRDefault="002C601B" w:rsidP="002C601B">
            <w:pPr>
              <w:jc w:val="center"/>
              <w:rPr>
                <w:b/>
                <w:i/>
              </w:rPr>
            </w:pPr>
            <w:r w:rsidRPr="00C82D57">
              <w:rPr>
                <w:b/>
                <w:i/>
              </w:rPr>
              <w:t>(код компетенции</w:t>
            </w:r>
            <w:r>
              <w:rPr>
                <w:b/>
                <w:i/>
              </w:rPr>
              <w:t>)</w:t>
            </w:r>
          </w:p>
        </w:tc>
        <w:tc>
          <w:tcPr>
            <w:tcW w:w="6192" w:type="dxa"/>
          </w:tcPr>
          <w:p w14:paraId="0A57FA09" w14:textId="77777777" w:rsidR="002C601B" w:rsidRPr="00C82D57" w:rsidRDefault="002C601B" w:rsidP="002C601B">
            <w:pPr>
              <w:rPr>
                <w:b/>
              </w:rPr>
            </w:pPr>
            <w:r w:rsidRPr="00C82D57">
              <w:rPr>
                <w:b/>
              </w:rPr>
              <w:t>Планируемые результаты обучения по дисциплине</w:t>
            </w:r>
            <w:r>
              <w:rPr>
                <w:b/>
              </w:rPr>
              <w:t>, характеризующие этапы формирования компетенций</w:t>
            </w:r>
          </w:p>
        </w:tc>
      </w:tr>
      <w:tr w:rsidR="002C601B" w:rsidRPr="007A34BD" w14:paraId="66E10990" w14:textId="77777777" w:rsidTr="00601CD6">
        <w:trPr>
          <w:trHeight w:val="689"/>
          <w:jc w:val="center"/>
        </w:trPr>
        <w:tc>
          <w:tcPr>
            <w:tcW w:w="3794" w:type="dxa"/>
            <w:vMerge w:val="restart"/>
          </w:tcPr>
          <w:p w14:paraId="1C72056B" w14:textId="77777777" w:rsidR="002C601B" w:rsidRPr="00B16809" w:rsidRDefault="002C601B" w:rsidP="002C601B">
            <w:r w:rsidRPr="002C601B">
              <w:t xml:space="preserve">способен применять актуальные алгоритмы компьютерной математики и реализовывать их в современных программных комплексах; </w:t>
            </w:r>
            <w:r>
              <w:t>(ПК-2.1Б);</w:t>
            </w:r>
          </w:p>
        </w:tc>
        <w:tc>
          <w:tcPr>
            <w:tcW w:w="6192" w:type="dxa"/>
          </w:tcPr>
          <w:p w14:paraId="5D468A0C" w14:textId="77777777" w:rsidR="00601CD6" w:rsidRDefault="002C601B" w:rsidP="002C601B">
            <w:r>
              <w:t xml:space="preserve">З1 (ПК-2.1Б) </w:t>
            </w:r>
            <w:r w:rsidRPr="00601CD6">
              <w:rPr>
                <w:b/>
              </w:rPr>
              <w:t>Знать</w:t>
            </w:r>
            <w:r w:rsidR="00601CD6">
              <w:rPr>
                <w:b/>
              </w:rPr>
              <w:t>:</w:t>
            </w:r>
            <w:r>
              <w:t xml:space="preserve"> </w:t>
            </w:r>
          </w:p>
          <w:p w14:paraId="762AE6B1" w14:textId="77777777" w:rsidR="002C601B" w:rsidRPr="0082335A" w:rsidRDefault="00601CD6" w:rsidP="002C601B">
            <w:r>
              <w:t xml:space="preserve">1. </w:t>
            </w:r>
            <w:r w:rsidR="002C601B">
              <w:t>основные современные математические модели и алгоритмы анализа изображений</w:t>
            </w:r>
          </w:p>
        </w:tc>
      </w:tr>
      <w:tr w:rsidR="002C601B" w:rsidRPr="007A34BD" w14:paraId="51876F58" w14:textId="77777777" w:rsidTr="00601CD6">
        <w:trPr>
          <w:trHeight w:val="688"/>
          <w:jc w:val="center"/>
        </w:trPr>
        <w:tc>
          <w:tcPr>
            <w:tcW w:w="3794" w:type="dxa"/>
            <w:vMerge/>
          </w:tcPr>
          <w:p w14:paraId="6238BD7D" w14:textId="77777777" w:rsidR="002C601B" w:rsidRPr="00B16809" w:rsidRDefault="002C601B" w:rsidP="002C601B"/>
        </w:tc>
        <w:tc>
          <w:tcPr>
            <w:tcW w:w="6192" w:type="dxa"/>
          </w:tcPr>
          <w:p w14:paraId="35CA5EFE" w14:textId="77777777" w:rsidR="00601CD6" w:rsidRDefault="002C601B" w:rsidP="002C601B">
            <w:r>
              <w:t xml:space="preserve">У1 (ПК-2.1Б) </w:t>
            </w:r>
            <w:r w:rsidRPr="00601CD6">
              <w:rPr>
                <w:b/>
              </w:rPr>
              <w:t>Уметь</w:t>
            </w:r>
            <w:r w:rsidR="00601CD6">
              <w:t>:</w:t>
            </w:r>
            <w:r>
              <w:t xml:space="preserve"> </w:t>
            </w:r>
          </w:p>
          <w:p w14:paraId="2FAB1668" w14:textId="77777777" w:rsidR="002C601B" w:rsidRPr="00A24600" w:rsidRDefault="00601CD6" w:rsidP="002C601B">
            <w:r>
              <w:t xml:space="preserve">1. </w:t>
            </w:r>
            <w:r w:rsidR="002C601B">
              <w:t>разрабатывать алгоритмы и программные системы для анализа изображений</w:t>
            </w:r>
          </w:p>
        </w:tc>
      </w:tr>
      <w:tr w:rsidR="002C601B" w:rsidRPr="007A34BD" w14:paraId="30D31FFF" w14:textId="77777777" w:rsidTr="00601CD6">
        <w:trPr>
          <w:jc w:val="center"/>
        </w:trPr>
        <w:tc>
          <w:tcPr>
            <w:tcW w:w="3794" w:type="dxa"/>
            <w:vMerge/>
          </w:tcPr>
          <w:p w14:paraId="53C75B75" w14:textId="77777777" w:rsidR="002C601B" w:rsidRPr="00B16809" w:rsidRDefault="002C601B" w:rsidP="002C601B"/>
        </w:tc>
        <w:tc>
          <w:tcPr>
            <w:tcW w:w="6192" w:type="dxa"/>
          </w:tcPr>
          <w:p w14:paraId="220C8533" w14:textId="77777777" w:rsidR="00601CD6" w:rsidRDefault="002C601B" w:rsidP="002C601B">
            <w:r>
              <w:t xml:space="preserve">В1 (ПК-2.1Б) </w:t>
            </w:r>
            <w:r w:rsidRPr="00601CD6">
              <w:rPr>
                <w:b/>
              </w:rPr>
              <w:t>Владеть</w:t>
            </w:r>
            <w:r w:rsidR="00601CD6">
              <w:t>:</w:t>
            </w:r>
            <w:r>
              <w:t xml:space="preserve"> </w:t>
            </w:r>
          </w:p>
          <w:p w14:paraId="555ECC5E" w14:textId="77777777" w:rsidR="002C601B" w:rsidRPr="00A24600" w:rsidRDefault="00601CD6" w:rsidP="002C601B">
            <w:r>
              <w:t xml:space="preserve">1. </w:t>
            </w:r>
            <w:r w:rsidR="002C601B">
              <w:t>навыками реализации алгоритмов анализа изобра</w:t>
            </w:r>
            <w:r>
              <w:t>-</w:t>
            </w:r>
            <w:r w:rsidR="002C601B">
              <w:t xml:space="preserve">жений на языке </w:t>
            </w:r>
            <w:r w:rsidR="002C601B">
              <w:rPr>
                <w:lang w:val="en-US"/>
              </w:rPr>
              <w:t>Python</w:t>
            </w:r>
            <w:r w:rsidR="002C601B">
              <w:t>с использованием библиотек машинного обучения и обработки изображений</w:t>
            </w:r>
          </w:p>
        </w:tc>
      </w:tr>
    </w:tbl>
    <w:p w14:paraId="2E7F380E" w14:textId="77777777" w:rsidR="00A02B5F" w:rsidRPr="00601CD6" w:rsidRDefault="00A02B5F" w:rsidP="00A13D3B">
      <w:pPr>
        <w:ind w:left="720"/>
        <w:jc w:val="both"/>
        <w:rPr>
          <w:i/>
          <w:iCs/>
          <w:sz w:val="14"/>
          <w:szCs w:val="14"/>
        </w:rPr>
      </w:pPr>
    </w:p>
    <w:p w14:paraId="61963053" w14:textId="77777777" w:rsidR="00766BDB" w:rsidRDefault="00B07559" w:rsidP="001C50ED">
      <w:pPr>
        <w:jc w:val="both"/>
      </w:pPr>
      <w:r w:rsidRPr="009C4842">
        <w:rPr>
          <w:b/>
          <w:bCs/>
        </w:rPr>
        <w:t>4.</w:t>
      </w:r>
      <w:r>
        <w:t> </w:t>
      </w:r>
      <w:r w:rsidR="00766BDB" w:rsidRPr="00E35BCE">
        <w:rPr>
          <w:b/>
          <w:bCs/>
        </w:rPr>
        <w:t>Формат обучения</w:t>
      </w:r>
    </w:p>
    <w:p w14:paraId="59C8C5AE" w14:textId="77777777" w:rsidR="004671B1" w:rsidRPr="002C601B" w:rsidRDefault="004671B1" w:rsidP="004671B1">
      <w:pPr>
        <w:jc w:val="both"/>
      </w:pPr>
      <w:r w:rsidRPr="002C601B">
        <w:t>Работа в аудитории: лекции; консультации перед экзаменом. При чтении лекций используются элементы интерактивности – наиболее важные элементы лекций обсуждаются с аудиторией в режиме «вопрос-ответ». Процесс изложения учебного материала сопровождается презентациями.</w:t>
      </w:r>
    </w:p>
    <w:p w14:paraId="065482C6" w14:textId="77777777" w:rsidR="004671B1" w:rsidRPr="00601CD6" w:rsidRDefault="004671B1" w:rsidP="004671B1">
      <w:pPr>
        <w:jc w:val="both"/>
        <w:rPr>
          <w:i/>
          <w:iCs/>
          <w:sz w:val="10"/>
          <w:szCs w:val="10"/>
        </w:rPr>
      </w:pPr>
    </w:p>
    <w:p w14:paraId="7329A23F" w14:textId="77777777" w:rsidR="00EA187A" w:rsidRPr="002C601B" w:rsidRDefault="004671B1" w:rsidP="004671B1">
      <w:pPr>
        <w:jc w:val="both"/>
      </w:pPr>
      <w:r w:rsidRPr="002C601B">
        <w:t xml:space="preserve">Внеаудиторная работа: изучение пройденных на лекциях тем, </w:t>
      </w:r>
      <w:r w:rsidR="002C601B">
        <w:t xml:space="preserve">проверочные работы в электронной форме, лабораторные работы на языке </w:t>
      </w:r>
      <w:r w:rsidR="002C601B">
        <w:rPr>
          <w:lang w:val="en-US"/>
        </w:rPr>
        <w:t>Python</w:t>
      </w:r>
      <w:r w:rsidR="002C601B">
        <w:t xml:space="preserve">, практические домашние задания, </w:t>
      </w:r>
      <w:r w:rsidRPr="002C601B">
        <w:t>самостоятельное изучение литературы по изучаемому материалу.</w:t>
      </w:r>
    </w:p>
    <w:p w14:paraId="1F422D32" w14:textId="77777777" w:rsidR="00766BDB" w:rsidRPr="00601CD6" w:rsidRDefault="00766BDB" w:rsidP="001C50ED">
      <w:pPr>
        <w:jc w:val="both"/>
        <w:rPr>
          <w:sz w:val="14"/>
          <w:szCs w:val="14"/>
        </w:rPr>
      </w:pPr>
    </w:p>
    <w:p w14:paraId="48CC96A1" w14:textId="58A00BA7" w:rsidR="00FE4D42" w:rsidRPr="00E35BCE" w:rsidRDefault="00B07559" w:rsidP="001C50ED">
      <w:pPr>
        <w:jc w:val="both"/>
        <w:rPr>
          <w:b/>
          <w:bCs/>
        </w:rPr>
      </w:pPr>
      <w:r w:rsidRPr="00E35BCE">
        <w:rPr>
          <w:b/>
          <w:bCs/>
        </w:rPr>
        <w:t>5. </w:t>
      </w:r>
      <w:r w:rsidR="00404E9A">
        <w:rPr>
          <w:b/>
          <w:bCs/>
        </w:rPr>
        <w:t xml:space="preserve">Объем дисциплины составляет </w:t>
      </w:r>
      <w:r w:rsidR="00DE41B2">
        <w:rPr>
          <w:b/>
          <w:bCs/>
        </w:rPr>
        <w:t>4</w:t>
      </w:r>
      <w:r w:rsidR="00404E9A">
        <w:rPr>
          <w:b/>
          <w:bCs/>
        </w:rPr>
        <w:t xml:space="preserve"> зачетных единицы, всего 1</w:t>
      </w:r>
      <w:r w:rsidR="00DE41B2">
        <w:rPr>
          <w:b/>
          <w:bCs/>
        </w:rPr>
        <w:t>44</w:t>
      </w:r>
      <w:r w:rsidR="00404E9A">
        <w:rPr>
          <w:b/>
          <w:bCs/>
        </w:rPr>
        <w:t xml:space="preserve"> час</w:t>
      </w:r>
      <w:r w:rsidR="00DE41B2">
        <w:rPr>
          <w:b/>
          <w:bCs/>
        </w:rPr>
        <w:t>а</w:t>
      </w:r>
      <w:r w:rsidR="00FE4D42" w:rsidRPr="00E35BCE">
        <w:rPr>
          <w:b/>
          <w:bCs/>
        </w:rPr>
        <w:t>.</w:t>
      </w:r>
    </w:p>
    <w:p w14:paraId="6BBB728E" w14:textId="77777777" w:rsidR="00766BDB" w:rsidRPr="000F5135" w:rsidRDefault="00404E9A" w:rsidP="001C50ED">
      <w:pPr>
        <w:jc w:val="both"/>
      </w:pPr>
      <w:r w:rsidRPr="000F5135">
        <w:t xml:space="preserve">Объем дисциплины (модуля) составляет </w:t>
      </w:r>
      <w:r w:rsidR="000415E0">
        <w:t>4</w:t>
      </w:r>
      <w:r w:rsidRPr="000F5135">
        <w:t xml:space="preserve"> з.е., в том числе </w:t>
      </w:r>
      <w:r w:rsidR="000415E0">
        <w:t>72</w:t>
      </w:r>
      <w:r w:rsidRPr="000F5135">
        <w:t xml:space="preserve"> академических часа, отведенных на контактную работу обучающихся с преподавателем, </w:t>
      </w:r>
      <w:r w:rsidR="000415E0">
        <w:t>72</w:t>
      </w:r>
      <w:r w:rsidRPr="000F5135">
        <w:t xml:space="preserve"> академических часа на самостоятельную работу обучающихся.</w:t>
      </w:r>
    </w:p>
    <w:p w14:paraId="1126AA26" w14:textId="77777777" w:rsidR="00404E9A" w:rsidRPr="00601CD6" w:rsidRDefault="00404E9A" w:rsidP="001C50ED">
      <w:pPr>
        <w:jc w:val="both"/>
        <w:rPr>
          <w:sz w:val="14"/>
          <w:szCs w:val="14"/>
        </w:rPr>
      </w:pPr>
    </w:p>
    <w:p w14:paraId="135A3153" w14:textId="77777777" w:rsidR="00DB65D5" w:rsidRPr="00E35BCE" w:rsidRDefault="00B07559" w:rsidP="001C50ED">
      <w:pPr>
        <w:jc w:val="both"/>
        <w:rPr>
          <w:b/>
          <w:bCs/>
        </w:rPr>
      </w:pPr>
      <w:r w:rsidRPr="00E35BCE">
        <w:rPr>
          <w:b/>
          <w:bCs/>
        </w:rPr>
        <w:t>6.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0622F581" w14:textId="77777777" w:rsidR="005C4399" w:rsidRDefault="00EC1B43" w:rsidP="005C4399">
      <w:pPr>
        <w:jc w:val="both"/>
        <w:rPr>
          <w:i/>
          <w:iCs/>
        </w:rPr>
      </w:pPr>
      <w:r w:rsidRPr="00EC1B43">
        <w:rPr>
          <w:i/>
          <w:iCs/>
        </w:rPr>
        <w:t>Курс посвящен одному из ключевых понятий, связанных с функционированием компьютеров и их программного обеспечения – понятию операционная система. В курсе рассматриваются базовые понятия и определения, связанные операционными системами, рассматривается архитектура, состав основных компонентов и их функционирование, взаимосвязь с аппаратурой компьютеров. Изучаются основы организации операционных систем, приводятся  примеры реализации основных компонентов ОС.</w:t>
      </w:r>
    </w:p>
    <w:p w14:paraId="0630F9C2" w14:textId="77777777" w:rsidR="000F5135" w:rsidRDefault="000F5135" w:rsidP="005C4399">
      <w:pPr>
        <w:jc w:val="both"/>
        <w:rPr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1276"/>
        <w:gridCol w:w="1276"/>
        <w:gridCol w:w="992"/>
        <w:gridCol w:w="2091"/>
      </w:tblGrid>
      <w:tr w:rsidR="005C4399" w:rsidRPr="002E2DAF" w14:paraId="1B9B4A8A" w14:textId="77777777" w:rsidTr="00DE41B2">
        <w:trPr>
          <w:trHeight w:val="135"/>
        </w:trPr>
        <w:tc>
          <w:tcPr>
            <w:tcW w:w="3227" w:type="dxa"/>
            <w:vMerge w:val="restart"/>
          </w:tcPr>
          <w:p w14:paraId="1FEA3B2E" w14:textId="77777777" w:rsidR="005C4399" w:rsidRPr="002E2DAF" w:rsidRDefault="005C4399" w:rsidP="005C439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77ED13EC" w14:textId="77777777" w:rsidR="005C4399" w:rsidRPr="002E2DAF" w:rsidRDefault="005C4399" w:rsidP="005C4399">
            <w:pPr>
              <w:jc w:val="center"/>
              <w:rPr>
                <w:b/>
                <w:bCs/>
              </w:rPr>
            </w:pPr>
          </w:p>
          <w:p w14:paraId="5D22381F" w14:textId="77777777" w:rsidR="005C4399" w:rsidRPr="002E2DAF" w:rsidRDefault="005C4399" w:rsidP="005C439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992" w:type="dxa"/>
            <w:vMerge w:val="restart"/>
          </w:tcPr>
          <w:p w14:paraId="04CFF2FA" w14:textId="77777777" w:rsidR="005C4399" w:rsidRPr="002E2DAF" w:rsidRDefault="005C4399" w:rsidP="005C439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38A92202" w14:textId="77777777" w:rsidR="005C4399" w:rsidRPr="000415E0" w:rsidRDefault="005C4399" w:rsidP="005C4399">
            <w:pPr>
              <w:jc w:val="center"/>
              <w:rPr>
                <w:sz w:val="22"/>
                <w:szCs w:val="22"/>
              </w:rPr>
            </w:pPr>
            <w:r w:rsidRPr="000415E0">
              <w:rPr>
                <w:b/>
                <w:bCs/>
                <w:sz w:val="22"/>
                <w:szCs w:val="22"/>
              </w:rPr>
              <w:t>(часы</w:t>
            </w:r>
            <w:r w:rsidRPr="000415E0">
              <w:rPr>
                <w:sz w:val="22"/>
                <w:szCs w:val="22"/>
              </w:rPr>
              <w:t>)</w:t>
            </w:r>
          </w:p>
        </w:tc>
        <w:tc>
          <w:tcPr>
            <w:tcW w:w="5635" w:type="dxa"/>
            <w:gridSpan w:val="4"/>
          </w:tcPr>
          <w:p w14:paraId="4B8A819D" w14:textId="77777777" w:rsidR="005C4399" w:rsidRPr="002E2DAF" w:rsidRDefault="005C4399" w:rsidP="005C4399">
            <w:pPr>
              <w:jc w:val="center"/>
            </w:pPr>
            <w:r w:rsidRPr="002E2DAF">
              <w:t>В том числе</w:t>
            </w:r>
          </w:p>
        </w:tc>
      </w:tr>
      <w:tr w:rsidR="005C4399" w:rsidRPr="002E2DAF" w14:paraId="05B63981" w14:textId="77777777" w:rsidTr="00DE41B2">
        <w:trPr>
          <w:trHeight w:val="135"/>
        </w:trPr>
        <w:tc>
          <w:tcPr>
            <w:tcW w:w="3227" w:type="dxa"/>
            <w:vMerge/>
          </w:tcPr>
          <w:p w14:paraId="2F875631" w14:textId="77777777" w:rsidR="005C4399" w:rsidRPr="002E2DAF" w:rsidRDefault="005C4399" w:rsidP="005C4399"/>
        </w:tc>
        <w:tc>
          <w:tcPr>
            <w:tcW w:w="992" w:type="dxa"/>
            <w:vMerge/>
          </w:tcPr>
          <w:p w14:paraId="76026945" w14:textId="77777777" w:rsidR="005C4399" w:rsidRPr="002E2DAF" w:rsidRDefault="005C4399" w:rsidP="005C4399"/>
        </w:tc>
        <w:tc>
          <w:tcPr>
            <w:tcW w:w="3544" w:type="dxa"/>
            <w:gridSpan w:val="3"/>
          </w:tcPr>
          <w:p w14:paraId="558D633E" w14:textId="77777777" w:rsidR="005C4399" w:rsidRPr="00DE41B2" w:rsidRDefault="005C4399" w:rsidP="005C4399">
            <w:pPr>
              <w:jc w:val="center"/>
              <w:rPr>
                <w:b/>
                <w:bCs/>
                <w:sz w:val="22"/>
                <w:szCs w:val="22"/>
              </w:rPr>
            </w:pPr>
            <w:r w:rsidRPr="00DE41B2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DE41B2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2C252002" w14:textId="77777777" w:rsidR="005C4399" w:rsidRPr="00DE41B2" w:rsidRDefault="005C4399" w:rsidP="005C4399">
            <w:pPr>
              <w:jc w:val="center"/>
              <w:rPr>
                <w:b/>
                <w:bCs/>
                <w:sz w:val="22"/>
                <w:szCs w:val="22"/>
              </w:rPr>
            </w:pPr>
            <w:r w:rsidRPr="00DE41B2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2091" w:type="dxa"/>
          </w:tcPr>
          <w:p w14:paraId="2749C871" w14:textId="77777777" w:rsidR="005C4399" w:rsidRPr="00DE41B2" w:rsidRDefault="005C4399" w:rsidP="005C4399">
            <w:pPr>
              <w:jc w:val="center"/>
              <w:rPr>
                <w:b/>
                <w:bCs/>
                <w:sz w:val="22"/>
                <w:szCs w:val="22"/>
              </w:rPr>
            </w:pPr>
            <w:r w:rsidRPr="00DE41B2">
              <w:rPr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6669D8FC" w14:textId="5A47653F" w:rsidR="005C4399" w:rsidRPr="00DE41B2" w:rsidRDefault="005C4399" w:rsidP="00DE41B2">
            <w:pPr>
              <w:jc w:val="center"/>
              <w:rPr>
                <w:b/>
                <w:bCs/>
                <w:sz w:val="22"/>
                <w:szCs w:val="22"/>
              </w:rPr>
            </w:pPr>
            <w:r w:rsidRPr="00DE41B2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5C4399" w:rsidRPr="002E2DAF" w14:paraId="1F0DAE96" w14:textId="77777777" w:rsidTr="00DE41B2">
        <w:trPr>
          <w:trHeight w:val="1537"/>
        </w:trPr>
        <w:tc>
          <w:tcPr>
            <w:tcW w:w="3227" w:type="dxa"/>
            <w:vMerge/>
          </w:tcPr>
          <w:p w14:paraId="3AC8CA4D" w14:textId="77777777" w:rsidR="005C4399" w:rsidRPr="002E2DAF" w:rsidRDefault="005C4399" w:rsidP="005C4399"/>
        </w:tc>
        <w:tc>
          <w:tcPr>
            <w:tcW w:w="992" w:type="dxa"/>
            <w:vMerge/>
          </w:tcPr>
          <w:p w14:paraId="4405CDE7" w14:textId="77777777" w:rsidR="005C4399" w:rsidRPr="002E2DAF" w:rsidRDefault="005C4399" w:rsidP="005C4399"/>
        </w:tc>
        <w:tc>
          <w:tcPr>
            <w:tcW w:w="1276" w:type="dxa"/>
            <w:textDirection w:val="btLr"/>
            <w:vAlign w:val="center"/>
          </w:tcPr>
          <w:p w14:paraId="2DB90045" w14:textId="77777777" w:rsidR="000415E0" w:rsidRPr="00DE41B2" w:rsidRDefault="005C4399" w:rsidP="005C439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E41B2">
              <w:rPr>
                <w:sz w:val="22"/>
                <w:szCs w:val="22"/>
              </w:rPr>
              <w:t>Занятия</w:t>
            </w:r>
          </w:p>
          <w:p w14:paraId="2D4C1961" w14:textId="77777777" w:rsidR="000415E0" w:rsidRPr="00DE41B2" w:rsidRDefault="005C4399" w:rsidP="005C439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E41B2">
              <w:rPr>
                <w:sz w:val="22"/>
                <w:szCs w:val="22"/>
              </w:rPr>
              <w:t xml:space="preserve"> лекционного </w:t>
            </w:r>
          </w:p>
          <w:p w14:paraId="5B766E8F" w14:textId="77777777" w:rsidR="005C4399" w:rsidRPr="00DE41B2" w:rsidRDefault="005C4399" w:rsidP="005C439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E41B2">
              <w:rPr>
                <w:sz w:val="22"/>
                <w:szCs w:val="22"/>
              </w:rPr>
              <w:t>типа*</w:t>
            </w:r>
          </w:p>
        </w:tc>
        <w:tc>
          <w:tcPr>
            <w:tcW w:w="1276" w:type="dxa"/>
            <w:textDirection w:val="btLr"/>
            <w:vAlign w:val="center"/>
          </w:tcPr>
          <w:p w14:paraId="697C595C" w14:textId="77777777" w:rsidR="000415E0" w:rsidRPr="00DE41B2" w:rsidRDefault="005C4399" w:rsidP="005C439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E41B2">
              <w:rPr>
                <w:sz w:val="22"/>
                <w:szCs w:val="22"/>
              </w:rPr>
              <w:t xml:space="preserve">Занятия </w:t>
            </w:r>
          </w:p>
          <w:p w14:paraId="627D1076" w14:textId="77777777" w:rsidR="000415E0" w:rsidRPr="00DE41B2" w:rsidRDefault="005C4399" w:rsidP="005C439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E41B2">
              <w:rPr>
                <w:sz w:val="22"/>
                <w:szCs w:val="22"/>
              </w:rPr>
              <w:t xml:space="preserve">семинарского </w:t>
            </w:r>
          </w:p>
          <w:p w14:paraId="72ED6A3D" w14:textId="77777777" w:rsidR="005C4399" w:rsidRPr="00DE41B2" w:rsidRDefault="005C4399" w:rsidP="005C439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E41B2">
              <w:rPr>
                <w:sz w:val="22"/>
                <w:szCs w:val="22"/>
              </w:rPr>
              <w:t>типа*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18B2B" w14:textId="77777777" w:rsidR="005C4399" w:rsidRPr="00DE41B2" w:rsidRDefault="005C4399" w:rsidP="005C4399">
            <w:pPr>
              <w:jc w:val="center"/>
              <w:rPr>
                <w:b/>
                <w:bCs/>
                <w:color w:val="FF6600"/>
                <w:sz w:val="22"/>
                <w:szCs w:val="22"/>
              </w:rPr>
            </w:pPr>
            <w:r w:rsidRPr="00DE41B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51149E67" w14:textId="77777777" w:rsidR="005C4399" w:rsidRPr="00DE41B2" w:rsidRDefault="005C4399" w:rsidP="005C439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415E0" w:rsidRPr="002E2DAF" w14:paraId="31E9E788" w14:textId="77777777" w:rsidTr="00DE41B2">
        <w:tc>
          <w:tcPr>
            <w:tcW w:w="3227" w:type="dxa"/>
          </w:tcPr>
          <w:p w14:paraId="6AEF69CF" w14:textId="77777777" w:rsidR="000415E0" w:rsidRPr="000415E0" w:rsidRDefault="000415E0" w:rsidP="000415E0">
            <w:pPr>
              <w:rPr>
                <w:b/>
                <w:sz w:val="22"/>
                <w:szCs w:val="22"/>
              </w:rPr>
            </w:pPr>
            <w:r w:rsidRPr="000415E0">
              <w:rPr>
                <w:rStyle w:val="af4"/>
                <w:b w:val="0"/>
                <w:color w:val="000000"/>
                <w:sz w:val="22"/>
                <w:szCs w:val="22"/>
              </w:rPr>
              <w:t xml:space="preserve">Тема 1. Основные понятия компьютерного зрения и обработки изображений </w:t>
            </w:r>
          </w:p>
        </w:tc>
        <w:tc>
          <w:tcPr>
            <w:tcW w:w="992" w:type="dxa"/>
            <w:vAlign w:val="center"/>
          </w:tcPr>
          <w:p w14:paraId="7DBB28AD" w14:textId="77777777" w:rsidR="000415E0" w:rsidRPr="002E2DAF" w:rsidRDefault="000415E0" w:rsidP="000F5135">
            <w:pPr>
              <w:jc w:val="center"/>
            </w:pPr>
            <w:r>
              <w:t>32</w:t>
            </w:r>
          </w:p>
        </w:tc>
        <w:tc>
          <w:tcPr>
            <w:tcW w:w="1276" w:type="dxa"/>
            <w:vAlign w:val="center"/>
          </w:tcPr>
          <w:p w14:paraId="10146611" w14:textId="77777777" w:rsidR="000415E0" w:rsidRPr="00A17259" w:rsidRDefault="000415E0" w:rsidP="000F5135">
            <w:pPr>
              <w:jc w:val="center"/>
            </w:pPr>
            <w:r>
              <w:t>12</w:t>
            </w:r>
          </w:p>
        </w:tc>
        <w:tc>
          <w:tcPr>
            <w:tcW w:w="1276" w:type="dxa"/>
            <w:vAlign w:val="center"/>
          </w:tcPr>
          <w:p w14:paraId="799C5F55" w14:textId="77777777" w:rsidR="000415E0" w:rsidRPr="00A17259" w:rsidRDefault="000415E0" w:rsidP="00DB1A08">
            <w:pPr>
              <w:jc w:val="center"/>
            </w:pPr>
            <w:r>
              <w:t>12</w:t>
            </w:r>
          </w:p>
        </w:tc>
        <w:tc>
          <w:tcPr>
            <w:tcW w:w="992" w:type="dxa"/>
            <w:vAlign w:val="center"/>
          </w:tcPr>
          <w:p w14:paraId="7F0232D1" w14:textId="77777777" w:rsidR="000415E0" w:rsidRPr="00A17259" w:rsidRDefault="000415E0" w:rsidP="000F5135">
            <w:pPr>
              <w:jc w:val="center"/>
            </w:pPr>
            <w:r>
              <w:t>24</w:t>
            </w:r>
          </w:p>
        </w:tc>
        <w:tc>
          <w:tcPr>
            <w:tcW w:w="2091" w:type="dxa"/>
            <w:vAlign w:val="center"/>
          </w:tcPr>
          <w:p w14:paraId="12646E58" w14:textId="77777777" w:rsidR="000415E0" w:rsidRPr="00A17259" w:rsidRDefault="000415E0" w:rsidP="00DB1A08">
            <w:pPr>
              <w:jc w:val="center"/>
            </w:pPr>
            <w:r>
              <w:t>12</w:t>
            </w:r>
          </w:p>
        </w:tc>
      </w:tr>
      <w:tr w:rsidR="000415E0" w:rsidRPr="002E2DAF" w14:paraId="3D5FE68A" w14:textId="77777777" w:rsidTr="00DE41B2">
        <w:tc>
          <w:tcPr>
            <w:tcW w:w="3227" w:type="dxa"/>
          </w:tcPr>
          <w:p w14:paraId="756423C5" w14:textId="77777777" w:rsidR="000415E0" w:rsidRPr="000415E0" w:rsidRDefault="000415E0" w:rsidP="000415E0">
            <w:pPr>
              <w:pStyle w:val="af5"/>
              <w:jc w:val="both"/>
              <w:rPr>
                <w:b w:val="0"/>
                <w:sz w:val="22"/>
                <w:szCs w:val="22"/>
              </w:rPr>
            </w:pPr>
            <w:r w:rsidRPr="003A3649">
              <w:t>Тема 2</w:t>
            </w:r>
            <w:r>
              <w:t xml:space="preserve">. </w:t>
            </w:r>
            <w:r>
              <w:rPr>
                <w:rStyle w:val="af4"/>
                <w:color w:val="000000"/>
                <w:sz w:val="22"/>
                <w:szCs w:val="22"/>
              </w:rPr>
              <w:t>Нейросетевые методы классификации изображений, выделения объектов и обработки изображений.</w:t>
            </w:r>
          </w:p>
        </w:tc>
        <w:tc>
          <w:tcPr>
            <w:tcW w:w="992" w:type="dxa"/>
            <w:vAlign w:val="center"/>
          </w:tcPr>
          <w:p w14:paraId="1DBD34D4" w14:textId="77777777" w:rsidR="000415E0" w:rsidRPr="002E2DAF" w:rsidRDefault="000415E0" w:rsidP="000F5135">
            <w:pPr>
              <w:jc w:val="center"/>
            </w:pPr>
            <w:r>
              <w:t>32</w:t>
            </w:r>
          </w:p>
        </w:tc>
        <w:tc>
          <w:tcPr>
            <w:tcW w:w="1276" w:type="dxa"/>
            <w:vAlign w:val="center"/>
          </w:tcPr>
          <w:p w14:paraId="7EA07105" w14:textId="77777777" w:rsidR="000415E0" w:rsidRPr="00A17259" w:rsidRDefault="000415E0" w:rsidP="000F5135">
            <w:pPr>
              <w:jc w:val="center"/>
            </w:pPr>
            <w:r>
              <w:t>12</w:t>
            </w:r>
          </w:p>
        </w:tc>
        <w:tc>
          <w:tcPr>
            <w:tcW w:w="1276" w:type="dxa"/>
            <w:vAlign w:val="center"/>
          </w:tcPr>
          <w:p w14:paraId="6C1CBC02" w14:textId="77777777" w:rsidR="000415E0" w:rsidRPr="00A17259" w:rsidRDefault="000415E0" w:rsidP="00DB1A08">
            <w:pPr>
              <w:jc w:val="center"/>
            </w:pPr>
            <w:r>
              <w:t>12</w:t>
            </w:r>
          </w:p>
        </w:tc>
        <w:tc>
          <w:tcPr>
            <w:tcW w:w="992" w:type="dxa"/>
            <w:vAlign w:val="center"/>
          </w:tcPr>
          <w:p w14:paraId="256587D9" w14:textId="77777777" w:rsidR="000415E0" w:rsidRPr="00A17259" w:rsidRDefault="000415E0" w:rsidP="000F5135">
            <w:pPr>
              <w:jc w:val="center"/>
            </w:pPr>
            <w:r>
              <w:t>24</w:t>
            </w:r>
          </w:p>
        </w:tc>
        <w:tc>
          <w:tcPr>
            <w:tcW w:w="2091" w:type="dxa"/>
            <w:vAlign w:val="center"/>
          </w:tcPr>
          <w:p w14:paraId="431951B2" w14:textId="77777777" w:rsidR="000415E0" w:rsidRPr="00A17259" w:rsidRDefault="000415E0" w:rsidP="00DB1A08">
            <w:pPr>
              <w:jc w:val="center"/>
            </w:pPr>
            <w:r>
              <w:t>12</w:t>
            </w:r>
          </w:p>
        </w:tc>
      </w:tr>
      <w:tr w:rsidR="000415E0" w:rsidRPr="002E2DAF" w14:paraId="2EDC1A4B" w14:textId="77777777" w:rsidTr="00DE41B2">
        <w:tc>
          <w:tcPr>
            <w:tcW w:w="3227" w:type="dxa"/>
          </w:tcPr>
          <w:p w14:paraId="231C23E9" w14:textId="77777777" w:rsidR="000415E0" w:rsidRPr="00E52782" w:rsidRDefault="000415E0" w:rsidP="000F5135">
            <w:pPr>
              <w:rPr>
                <w:i/>
                <w:iCs/>
                <w:strike/>
              </w:rPr>
            </w:pPr>
            <w:r w:rsidRPr="00D12498">
              <w:rPr>
                <w:b/>
              </w:rPr>
              <w:t>Тема 3.</w:t>
            </w:r>
            <w:r>
              <w:t xml:space="preserve"> Распознавание видео и трёхмерная реконструкция</w:t>
            </w:r>
          </w:p>
        </w:tc>
        <w:tc>
          <w:tcPr>
            <w:tcW w:w="992" w:type="dxa"/>
            <w:vAlign w:val="center"/>
          </w:tcPr>
          <w:p w14:paraId="099A6B14" w14:textId="77777777" w:rsidR="000415E0" w:rsidRPr="002E2DAF" w:rsidRDefault="000415E0" w:rsidP="000F5135">
            <w:pPr>
              <w:jc w:val="center"/>
            </w:pPr>
            <w:r>
              <w:t>32</w:t>
            </w:r>
          </w:p>
        </w:tc>
        <w:tc>
          <w:tcPr>
            <w:tcW w:w="1276" w:type="dxa"/>
            <w:vAlign w:val="center"/>
          </w:tcPr>
          <w:p w14:paraId="040A920C" w14:textId="77777777" w:rsidR="000415E0" w:rsidRPr="00A17259" w:rsidRDefault="000415E0" w:rsidP="000F5135">
            <w:pPr>
              <w:jc w:val="center"/>
            </w:pPr>
            <w:r>
              <w:t>12</w:t>
            </w:r>
          </w:p>
        </w:tc>
        <w:tc>
          <w:tcPr>
            <w:tcW w:w="1276" w:type="dxa"/>
            <w:vAlign w:val="center"/>
          </w:tcPr>
          <w:p w14:paraId="2491772E" w14:textId="77777777" w:rsidR="000415E0" w:rsidRPr="00A17259" w:rsidRDefault="000415E0" w:rsidP="00DB1A08">
            <w:pPr>
              <w:jc w:val="center"/>
            </w:pPr>
            <w:r>
              <w:t>12</w:t>
            </w:r>
          </w:p>
        </w:tc>
        <w:tc>
          <w:tcPr>
            <w:tcW w:w="992" w:type="dxa"/>
            <w:vAlign w:val="center"/>
          </w:tcPr>
          <w:p w14:paraId="7B95E89D" w14:textId="77777777" w:rsidR="000415E0" w:rsidRPr="00A17259" w:rsidRDefault="000415E0" w:rsidP="000F5135">
            <w:pPr>
              <w:jc w:val="center"/>
            </w:pPr>
            <w:r>
              <w:t>24</w:t>
            </w:r>
          </w:p>
        </w:tc>
        <w:tc>
          <w:tcPr>
            <w:tcW w:w="2091" w:type="dxa"/>
            <w:vAlign w:val="center"/>
          </w:tcPr>
          <w:p w14:paraId="4109C51F" w14:textId="77777777" w:rsidR="000415E0" w:rsidRPr="00A17259" w:rsidRDefault="000415E0" w:rsidP="00DB1A08">
            <w:pPr>
              <w:jc w:val="center"/>
            </w:pPr>
            <w:r>
              <w:t>12</w:t>
            </w:r>
          </w:p>
        </w:tc>
      </w:tr>
      <w:tr w:rsidR="000415E0" w:rsidRPr="002E2DAF" w14:paraId="35FDA360" w14:textId="77777777" w:rsidTr="00DE41B2">
        <w:tc>
          <w:tcPr>
            <w:tcW w:w="3227" w:type="dxa"/>
          </w:tcPr>
          <w:p w14:paraId="4CE97587" w14:textId="77777777" w:rsidR="000415E0" w:rsidRPr="00E52782" w:rsidRDefault="000415E0" w:rsidP="009776D5">
            <w:pPr>
              <w:rPr>
                <w:i/>
                <w:iCs/>
                <w:strike/>
              </w:rPr>
            </w:pPr>
            <w:r w:rsidRPr="002E2DAF">
              <w:t>Промежуточная аттестация</w:t>
            </w:r>
            <w:r>
              <w:t xml:space="preserve"> – экзамен</w:t>
            </w:r>
          </w:p>
        </w:tc>
        <w:tc>
          <w:tcPr>
            <w:tcW w:w="992" w:type="dxa"/>
            <w:vAlign w:val="center"/>
          </w:tcPr>
          <w:p w14:paraId="334EA46B" w14:textId="77777777" w:rsidR="000415E0" w:rsidRPr="00C40681" w:rsidRDefault="000415E0" w:rsidP="000F513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B0677AF" w14:textId="77777777" w:rsidR="000415E0" w:rsidRPr="00C40681" w:rsidRDefault="000415E0" w:rsidP="000F513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22A541B" w14:textId="77777777" w:rsidR="000415E0" w:rsidRPr="00C40681" w:rsidRDefault="000415E0" w:rsidP="000F5135">
            <w:pPr>
              <w:jc w:val="center"/>
            </w:pPr>
          </w:p>
        </w:tc>
        <w:tc>
          <w:tcPr>
            <w:tcW w:w="992" w:type="dxa"/>
            <w:vAlign w:val="center"/>
          </w:tcPr>
          <w:p w14:paraId="5CE9806D" w14:textId="77777777" w:rsidR="000415E0" w:rsidRPr="00C40681" w:rsidRDefault="000415E0" w:rsidP="000F5135">
            <w:pPr>
              <w:jc w:val="center"/>
            </w:pPr>
          </w:p>
        </w:tc>
        <w:tc>
          <w:tcPr>
            <w:tcW w:w="2091" w:type="dxa"/>
            <w:vAlign w:val="center"/>
          </w:tcPr>
          <w:p w14:paraId="04F0AFBE" w14:textId="77777777" w:rsidR="000415E0" w:rsidRPr="000F5135" w:rsidRDefault="000415E0" w:rsidP="000F5135">
            <w:pPr>
              <w:jc w:val="center"/>
            </w:pPr>
          </w:p>
          <w:p w14:paraId="2092ACD8" w14:textId="77777777" w:rsidR="000415E0" w:rsidRPr="009776D5" w:rsidRDefault="000415E0" w:rsidP="000F5135">
            <w:pPr>
              <w:jc w:val="center"/>
            </w:pPr>
            <w:r>
              <w:t>36</w:t>
            </w:r>
          </w:p>
        </w:tc>
      </w:tr>
      <w:tr w:rsidR="000415E0" w:rsidRPr="002E2DAF" w14:paraId="1EC6EC74" w14:textId="77777777" w:rsidTr="00DE41B2">
        <w:tc>
          <w:tcPr>
            <w:tcW w:w="3227" w:type="dxa"/>
          </w:tcPr>
          <w:p w14:paraId="5E716999" w14:textId="77777777" w:rsidR="000415E0" w:rsidRPr="002E2DAF" w:rsidRDefault="000415E0" w:rsidP="005C4399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992" w:type="dxa"/>
            <w:vAlign w:val="center"/>
          </w:tcPr>
          <w:p w14:paraId="3FECF69D" w14:textId="77777777" w:rsidR="000415E0" w:rsidRPr="000415E0" w:rsidRDefault="000415E0" w:rsidP="000F5135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276" w:type="dxa"/>
            <w:vAlign w:val="center"/>
          </w:tcPr>
          <w:p w14:paraId="00BDAB52" w14:textId="77777777" w:rsidR="000415E0" w:rsidRPr="000F5135" w:rsidRDefault="000415E0" w:rsidP="000F5135">
            <w:pPr>
              <w:jc w:val="center"/>
            </w:pPr>
            <w:r>
              <w:t>36</w:t>
            </w:r>
          </w:p>
        </w:tc>
        <w:tc>
          <w:tcPr>
            <w:tcW w:w="1276" w:type="dxa"/>
            <w:vAlign w:val="center"/>
          </w:tcPr>
          <w:p w14:paraId="07622ACE" w14:textId="77777777" w:rsidR="000415E0" w:rsidRPr="000F5135" w:rsidRDefault="000415E0" w:rsidP="000F5135">
            <w:pPr>
              <w:jc w:val="center"/>
            </w:pPr>
            <w:r>
              <w:t>36</w:t>
            </w:r>
          </w:p>
        </w:tc>
        <w:tc>
          <w:tcPr>
            <w:tcW w:w="992" w:type="dxa"/>
            <w:vAlign w:val="center"/>
          </w:tcPr>
          <w:p w14:paraId="5C10D549" w14:textId="77777777" w:rsidR="000415E0" w:rsidRPr="000415E0" w:rsidRDefault="000415E0" w:rsidP="000F5135">
            <w:pPr>
              <w:jc w:val="center"/>
              <w:rPr>
                <w:b/>
              </w:rPr>
            </w:pPr>
            <w:r w:rsidRPr="000415E0">
              <w:rPr>
                <w:b/>
              </w:rPr>
              <w:t>72</w:t>
            </w:r>
          </w:p>
        </w:tc>
        <w:tc>
          <w:tcPr>
            <w:tcW w:w="2091" w:type="dxa"/>
            <w:vAlign w:val="center"/>
          </w:tcPr>
          <w:p w14:paraId="0CD33C8F" w14:textId="77777777" w:rsidR="000415E0" w:rsidRPr="000415E0" w:rsidRDefault="000415E0" w:rsidP="000F5135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14:paraId="5069E1F3" w14:textId="77777777" w:rsidR="00E66A7A" w:rsidRDefault="00E66A7A" w:rsidP="00E66A7A">
      <w:pPr>
        <w:pStyle w:val="a4"/>
        <w:keepNext/>
      </w:pPr>
    </w:p>
    <w:p w14:paraId="090E0FE2" w14:textId="77777777" w:rsidR="000F5135" w:rsidRDefault="00B07559" w:rsidP="00E35BCE">
      <w:pPr>
        <w:jc w:val="both"/>
        <w:rPr>
          <w:b/>
          <w:bCs/>
        </w:rPr>
      </w:pPr>
      <w:r w:rsidRPr="00E35BCE">
        <w:rPr>
          <w:b/>
          <w:bCs/>
        </w:rPr>
        <w:t>7. Фонд оценочных средств</w:t>
      </w:r>
      <w:r w:rsidR="00D3245E" w:rsidRPr="00E35BCE">
        <w:rPr>
          <w:b/>
          <w:bCs/>
        </w:rPr>
        <w:t xml:space="preserve"> (ФОС)</w:t>
      </w:r>
      <w:r w:rsidRPr="00E35BCE">
        <w:rPr>
          <w:b/>
          <w:bCs/>
        </w:rPr>
        <w:t xml:space="preserve"> для оценивания результатов обучения по дисциплине (модулю)</w:t>
      </w:r>
    </w:p>
    <w:p w14:paraId="7B83F417" w14:textId="77777777" w:rsidR="000F5135" w:rsidRPr="00E35BCE" w:rsidRDefault="000F5135" w:rsidP="00E35BCE">
      <w:pPr>
        <w:jc w:val="both"/>
        <w:rPr>
          <w:b/>
          <w:bCs/>
        </w:rPr>
      </w:pPr>
    </w:p>
    <w:p w14:paraId="10380FE4" w14:textId="77777777" w:rsidR="00317551" w:rsidRPr="000415E0" w:rsidRDefault="002B3C12" w:rsidP="000415E0">
      <w:pPr>
        <w:jc w:val="both"/>
        <w:rPr>
          <w:b/>
          <w:bCs/>
        </w:rPr>
      </w:pPr>
      <w:r w:rsidRPr="00E35BCE">
        <w:rPr>
          <w:b/>
          <w:bCs/>
        </w:rPr>
        <w:t>7.1. Типовые контрольные задания или иные материалы для проведения текущего контроля успеваемости.</w:t>
      </w:r>
    </w:p>
    <w:p w14:paraId="51C66948" w14:textId="77777777" w:rsidR="000F5135" w:rsidRPr="002C4DA3" w:rsidRDefault="000F5135" w:rsidP="000F5135">
      <w:pPr>
        <w:pStyle w:val="25"/>
        <w:spacing w:before="120" w:line="240" w:lineRule="auto"/>
        <w:rPr>
          <w:b/>
        </w:rPr>
      </w:pPr>
      <w:r w:rsidRPr="002C4DA3">
        <w:rPr>
          <w:b/>
        </w:rPr>
        <w:t xml:space="preserve">Примерные </w:t>
      </w:r>
      <w:r w:rsidRPr="00694BA6">
        <w:rPr>
          <w:b/>
        </w:rPr>
        <w:t>практические домашние задания</w:t>
      </w:r>
      <w:r w:rsidRPr="002C4DA3">
        <w:rPr>
          <w:b/>
        </w:rPr>
        <w:t>.</w:t>
      </w:r>
    </w:p>
    <w:p w14:paraId="43C1C5A0" w14:textId="77777777" w:rsidR="000F5135" w:rsidRDefault="000F5135" w:rsidP="00B0189E">
      <w:pPr>
        <w:pStyle w:val="af0"/>
        <w:numPr>
          <w:ilvl w:val="0"/>
          <w:numId w:val="1"/>
        </w:numPr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Реализовать алгоритм для реконструкции фотографий </w:t>
      </w:r>
      <w:r w:rsidRPr="00694BA6">
        <w:rPr>
          <w:rFonts w:ascii="Times New Roman" w:hAnsi="Times New Roman" w:cs="Times New Roman"/>
          <w:sz w:val="24"/>
          <w:szCs w:val="24"/>
        </w:rPr>
        <w:t>Прокудин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94BA6">
        <w:rPr>
          <w:rFonts w:ascii="Times New Roman" w:hAnsi="Times New Roman" w:cs="Times New Roman"/>
          <w:sz w:val="24"/>
          <w:szCs w:val="24"/>
        </w:rPr>
        <w:t>-Горск</w:t>
      </w:r>
      <w:r>
        <w:rPr>
          <w:rFonts w:ascii="Times New Roman" w:hAnsi="Times New Roman" w:cs="Times New Roman"/>
          <w:sz w:val="24"/>
          <w:szCs w:val="24"/>
        </w:rPr>
        <w:t>ого на основе сопоставления изображений и методов обработки изображений</w:t>
      </w:r>
    </w:p>
    <w:p w14:paraId="7BC75620" w14:textId="77777777" w:rsidR="000F5135" w:rsidRDefault="000F5135" w:rsidP="00B0189E">
      <w:pPr>
        <w:pStyle w:val="af0"/>
        <w:numPr>
          <w:ilvl w:val="0"/>
          <w:numId w:val="1"/>
        </w:numPr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Реализовать алгоритм интеллектуального изменения пропорций изображений на основе поиска путей минимальной стоимости</w:t>
      </w:r>
    </w:p>
    <w:p w14:paraId="29400303" w14:textId="77777777" w:rsidR="000F5135" w:rsidRDefault="000F5135" w:rsidP="00B0189E">
      <w:pPr>
        <w:pStyle w:val="af0"/>
        <w:numPr>
          <w:ilvl w:val="0"/>
          <w:numId w:val="1"/>
        </w:numPr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Реализовать модуль классификации изображений дорожных знаков с использованием признаков типа гистограммы ориентаций градиентов и метода опорных векторов</w:t>
      </w:r>
    </w:p>
    <w:p w14:paraId="17C04775" w14:textId="77777777" w:rsidR="000F5135" w:rsidRPr="00694BA6" w:rsidRDefault="000F5135" w:rsidP="00B0189E">
      <w:pPr>
        <w:pStyle w:val="af0"/>
        <w:numPr>
          <w:ilvl w:val="0"/>
          <w:numId w:val="1"/>
        </w:numPr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94BA6">
        <w:rPr>
          <w:rFonts w:ascii="Times New Roman" w:hAnsi="Times New Roman" w:cs="Times New Roman"/>
          <w:sz w:val="24"/>
          <w:szCs w:val="24"/>
        </w:rPr>
        <w:t xml:space="preserve">Разработать нейросетевой алгоритм для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94BA6">
        <w:rPr>
          <w:rFonts w:ascii="Times New Roman" w:hAnsi="Times New Roman" w:cs="Times New Roman"/>
          <w:sz w:val="24"/>
          <w:szCs w:val="24"/>
        </w:rPr>
        <w:t>егресси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94BA6">
        <w:rPr>
          <w:rFonts w:ascii="Times New Roman" w:hAnsi="Times New Roman" w:cs="Times New Roman"/>
          <w:sz w:val="24"/>
          <w:szCs w:val="24"/>
        </w:rPr>
        <w:t xml:space="preserve"> ключевых точек лица</w:t>
      </w:r>
      <w:r>
        <w:rPr>
          <w:rFonts w:ascii="Times New Roman" w:hAnsi="Times New Roman" w:cs="Times New Roman"/>
          <w:sz w:val="24"/>
          <w:szCs w:val="24"/>
        </w:rPr>
        <w:t xml:space="preserve"> человека </w:t>
      </w:r>
    </w:p>
    <w:p w14:paraId="46822447" w14:textId="77777777" w:rsidR="000F5135" w:rsidRDefault="000F5135" w:rsidP="00B0189E">
      <w:pPr>
        <w:pStyle w:val="af0"/>
        <w:numPr>
          <w:ilvl w:val="0"/>
          <w:numId w:val="1"/>
        </w:numPr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Реализовать процедуру построения классификатора изображений на основе дообучения нейронной сети</w:t>
      </w:r>
    </w:p>
    <w:p w14:paraId="09B68A4B" w14:textId="77777777" w:rsidR="000F5135" w:rsidRPr="00694BA6" w:rsidRDefault="000F5135" w:rsidP="00B0189E">
      <w:pPr>
        <w:pStyle w:val="af0"/>
        <w:numPr>
          <w:ilvl w:val="0"/>
          <w:numId w:val="1"/>
        </w:numPr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детектора лиц людей на основе </w:t>
      </w:r>
      <w:r w:rsidRPr="00694BA6">
        <w:rPr>
          <w:rFonts w:ascii="Times New Roman" w:hAnsi="Times New Roman" w:cs="Times New Roman"/>
          <w:sz w:val="24"/>
          <w:szCs w:val="24"/>
        </w:rPr>
        <w:t xml:space="preserve">полносвязной нейросети </w:t>
      </w:r>
    </w:p>
    <w:p w14:paraId="3AE41233" w14:textId="77777777" w:rsidR="00317551" w:rsidRPr="000415E0" w:rsidRDefault="00317551" w:rsidP="002B3C12">
      <w:pPr>
        <w:rPr>
          <w:sz w:val="10"/>
          <w:szCs w:val="10"/>
        </w:rPr>
      </w:pPr>
    </w:p>
    <w:p w14:paraId="05D3EFE6" w14:textId="00040612" w:rsidR="00845355" w:rsidRDefault="002B3C12" w:rsidP="00E35BCE">
      <w:pPr>
        <w:jc w:val="both"/>
        <w:rPr>
          <w:b/>
          <w:bCs/>
        </w:rPr>
      </w:pPr>
      <w:r w:rsidRPr="00E35BCE">
        <w:rPr>
          <w:b/>
          <w:bCs/>
        </w:rPr>
        <w:t>7.2. Типовые контрольные задания или иные материалы для проведения промежуточной аттестации.</w:t>
      </w:r>
    </w:p>
    <w:p w14:paraId="2EA6EFCC" w14:textId="77777777" w:rsidR="00845355" w:rsidRPr="004554E2" w:rsidRDefault="00845355" w:rsidP="00845355">
      <w:pPr>
        <w:pStyle w:val="25"/>
        <w:spacing w:before="240" w:line="240" w:lineRule="auto"/>
        <w:rPr>
          <w:b/>
        </w:rPr>
      </w:pPr>
      <w:r>
        <w:rPr>
          <w:b/>
        </w:rPr>
        <w:t>Примеры вопросов на экзамене.</w:t>
      </w:r>
    </w:p>
    <w:p w14:paraId="554A2326" w14:textId="77777777" w:rsidR="00845355" w:rsidRPr="00694BA6" w:rsidRDefault="00845355" w:rsidP="00B0189E">
      <w:pPr>
        <w:pStyle w:val="af0"/>
        <w:numPr>
          <w:ilvl w:val="0"/>
          <w:numId w:val="2"/>
        </w:numPr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94BA6">
        <w:rPr>
          <w:rFonts w:ascii="Times New Roman" w:hAnsi="Times New Roman" w:cs="Times New Roman"/>
          <w:sz w:val="24"/>
          <w:szCs w:val="24"/>
        </w:rPr>
        <w:t>Приведите примеры ядер свёртки для преобразования изображений из заданного списка</w:t>
      </w:r>
    </w:p>
    <w:p w14:paraId="183351EF" w14:textId="77777777" w:rsidR="00845355" w:rsidRPr="00694BA6" w:rsidRDefault="00845355" w:rsidP="00B0189E">
      <w:pPr>
        <w:pStyle w:val="af0"/>
        <w:numPr>
          <w:ilvl w:val="0"/>
          <w:numId w:val="2"/>
        </w:numPr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94BA6">
        <w:rPr>
          <w:rFonts w:ascii="Times New Roman" w:hAnsi="Times New Roman" w:cs="Times New Roman"/>
          <w:sz w:val="24"/>
          <w:szCs w:val="24"/>
        </w:rPr>
        <w:t>Приведите алгоритм вычисления дескриптора особой точки и поясните, за счет чего достигается инвариантность к заданным преобразованиям</w:t>
      </w:r>
    </w:p>
    <w:p w14:paraId="03DAEB3C" w14:textId="77777777" w:rsidR="00845355" w:rsidRPr="00694BA6" w:rsidRDefault="00845355" w:rsidP="00B0189E">
      <w:pPr>
        <w:pStyle w:val="af0"/>
        <w:numPr>
          <w:ilvl w:val="0"/>
          <w:numId w:val="2"/>
        </w:numPr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94BA6">
        <w:rPr>
          <w:rFonts w:ascii="Times New Roman" w:hAnsi="Times New Roman" w:cs="Times New Roman"/>
          <w:sz w:val="24"/>
          <w:szCs w:val="24"/>
        </w:rPr>
        <w:lastRenderedPageBreak/>
        <w:t>Оцените число параметройсвёрточной нейросети для классификации изображений заданной конфигурации</w:t>
      </w:r>
    </w:p>
    <w:p w14:paraId="007F1320" w14:textId="77777777" w:rsidR="00845355" w:rsidRPr="00694BA6" w:rsidRDefault="00845355" w:rsidP="00B0189E">
      <w:pPr>
        <w:pStyle w:val="af0"/>
        <w:numPr>
          <w:ilvl w:val="0"/>
          <w:numId w:val="2"/>
        </w:numPr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94BA6">
        <w:rPr>
          <w:rFonts w:ascii="Times New Roman" w:hAnsi="Times New Roman" w:cs="Times New Roman"/>
          <w:sz w:val="24"/>
          <w:szCs w:val="24"/>
        </w:rPr>
        <w:t>Опишите основные отличия между архитектурами свёрточных нейросетей указанных типов для классификаци и/или выделения объектов</w:t>
      </w:r>
    </w:p>
    <w:p w14:paraId="260D5A30" w14:textId="77777777" w:rsidR="00845355" w:rsidRPr="00694BA6" w:rsidRDefault="00845355" w:rsidP="00B0189E">
      <w:pPr>
        <w:pStyle w:val="af0"/>
        <w:numPr>
          <w:ilvl w:val="0"/>
          <w:numId w:val="2"/>
        </w:numPr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94BA6">
        <w:rPr>
          <w:rFonts w:ascii="Times New Roman" w:hAnsi="Times New Roman" w:cs="Times New Roman"/>
          <w:sz w:val="24"/>
          <w:szCs w:val="24"/>
        </w:rPr>
        <w:t>Выпишите алгоритмы оценки параметров указанных геометрических моделей для мультивидовой геометрии</w:t>
      </w:r>
    </w:p>
    <w:p w14:paraId="6949B9AE" w14:textId="77777777" w:rsidR="00845355" w:rsidRPr="00DE41B2" w:rsidRDefault="00845355" w:rsidP="000415E0">
      <w:pPr>
        <w:spacing w:line="276" w:lineRule="auto"/>
        <w:rPr>
          <w:b/>
          <w:bCs/>
          <w:sz w:val="10"/>
          <w:szCs w:val="10"/>
          <w:lang w:eastAsia="en-US"/>
        </w:rPr>
      </w:pPr>
    </w:p>
    <w:p w14:paraId="4C65302C" w14:textId="77777777" w:rsidR="00635C1D" w:rsidRPr="00E35BCE" w:rsidRDefault="00635C1D" w:rsidP="000415E0">
      <w:pPr>
        <w:spacing w:after="120" w:line="276" w:lineRule="auto"/>
        <w:rPr>
          <w:b/>
          <w:bCs/>
          <w:sz w:val="22"/>
          <w:szCs w:val="22"/>
          <w:lang w:eastAsia="en-US"/>
        </w:rPr>
      </w:pPr>
      <w:r w:rsidRPr="00E35BCE">
        <w:rPr>
          <w:b/>
          <w:bCs/>
          <w:szCs w:val="22"/>
          <w:lang w:eastAsia="en-US"/>
        </w:rPr>
        <w:t>Методические материалы для проведения процедур оценивания результатов обучения</w:t>
      </w:r>
    </w:p>
    <w:p w14:paraId="60F5F5FA" w14:textId="77777777" w:rsidR="00845355" w:rsidRDefault="00845355" w:rsidP="00845355">
      <w:pPr>
        <w:pStyle w:val="af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7211">
        <w:rPr>
          <w:rFonts w:ascii="Times New Roman" w:hAnsi="Times New Roman"/>
          <w:bCs/>
          <w:sz w:val="24"/>
          <w:szCs w:val="24"/>
        </w:rPr>
        <w:t xml:space="preserve">По итогам работы в семестре учащийся может набрать максимум 80 баллов за </w:t>
      </w:r>
      <w:r>
        <w:rPr>
          <w:rFonts w:ascii="Times New Roman" w:hAnsi="Times New Roman"/>
          <w:bCs/>
          <w:sz w:val="24"/>
          <w:szCs w:val="24"/>
        </w:rPr>
        <w:t xml:space="preserve">проверочные работы, лабораторные работыи практические самостоятельные работы. </w:t>
      </w:r>
      <w:r w:rsidRPr="00AE7211">
        <w:rPr>
          <w:rFonts w:ascii="Times New Roman" w:hAnsi="Times New Roman"/>
          <w:bCs/>
          <w:sz w:val="24"/>
          <w:szCs w:val="24"/>
        </w:rPr>
        <w:t>На промежуточной аттестации можно набрать 20 баллов. Итоговая сумма большая 8</w:t>
      </w:r>
      <w:r>
        <w:rPr>
          <w:rFonts w:ascii="Times New Roman" w:hAnsi="Times New Roman"/>
          <w:bCs/>
          <w:sz w:val="24"/>
          <w:szCs w:val="24"/>
        </w:rPr>
        <w:t>0</w:t>
      </w:r>
      <w:r w:rsidRPr="00AE7211">
        <w:rPr>
          <w:rFonts w:ascii="Times New Roman" w:hAnsi="Times New Roman"/>
          <w:bCs/>
          <w:sz w:val="24"/>
          <w:szCs w:val="24"/>
        </w:rPr>
        <w:t xml:space="preserve"> соответствует оценке «отлично», от </w:t>
      </w:r>
      <w:r>
        <w:rPr>
          <w:rFonts w:ascii="Times New Roman" w:hAnsi="Times New Roman"/>
          <w:bCs/>
          <w:sz w:val="24"/>
          <w:szCs w:val="24"/>
        </w:rPr>
        <w:t>70</w:t>
      </w:r>
      <w:r w:rsidRPr="00AE7211">
        <w:rPr>
          <w:rFonts w:ascii="Times New Roman" w:hAnsi="Times New Roman"/>
          <w:bCs/>
          <w:sz w:val="24"/>
          <w:szCs w:val="24"/>
        </w:rPr>
        <w:t xml:space="preserve"> до 8</w:t>
      </w:r>
      <w:r>
        <w:rPr>
          <w:rFonts w:ascii="Times New Roman" w:hAnsi="Times New Roman"/>
          <w:bCs/>
          <w:sz w:val="24"/>
          <w:szCs w:val="24"/>
        </w:rPr>
        <w:t>0</w:t>
      </w:r>
      <w:r w:rsidRPr="00AE7211">
        <w:rPr>
          <w:rFonts w:ascii="Times New Roman" w:hAnsi="Times New Roman"/>
          <w:bCs/>
          <w:sz w:val="24"/>
          <w:szCs w:val="24"/>
        </w:rPr>
        <w:t xml:space="preserve"> – оценке «хорошо», от 6</w:t>
      </w:r>
      <w:r>
        <w:rPr>
          <w:rFonts w:ascii="Times New Roman" w:hAnsi="Times New Roman"/>
          <w:bCs/>
          <w:sz w:val="24"/>
          <w:szCs w:val="24"/>
        </w:rPr>
        <w:t>0</w:t>
      </w:r>
      <w:r w:rsidRPr="00AE7211">
        <w:rPr>
          <w:rFonts w:ascii="Times New Roman" w:hAnsi="Times New Roman"/>
          <w:bCs/>
          <w:sz w:val="24"/>
          <w:szCs w:val="24"/>
        </w:rPr>
        <w:t xml:space="preserve"> до 7</w:t>
      </w:r>
      <w:r>
        <w:rPr>
          <w:rFonts w:ascii="Times New Roman" w:hAnsi="Times New Roman"/>
          <w:bCs/>
          <w:sz w:val="24"/>
          <w:szCs w:val="24"/>
        </w:rPr>
        <w:t>0</w:t>
      </w:r>
      <w:r w:rsidRPr="00AE7211">
        <w:rPr>
          <w:rFonts w:ascii="Times New Roman" w:hAnsi="Times New Roman"/>
          <w:bCs/>
          <w:sz w:val="24"/>
          <w:szCs w:val="24"/>
        </w:rPr>
        <w:t xml:space="preserve"> – оценке «удовлетворительно», менее 6</w:t>
      </w:r>
      <w:r>
        <w:rPr>
          <w:rFonts w:ascii="Times New Roman" w:hAnsi="Times New Roman"/>
          <w:bCs/>
          <w:sz w:val="24"/>
          <w:szCs w:val="24"/>
        </w:rPr>
        <w:t>0</w:t>
      </w:r>
      <w:r w:rsidRPr="00AE7211">
        <w:rPr>
          <w:rFonts w:ascii="Times New Roman" w:hAnsi="Times New Roman"/>
          <w:bCs/>
          <w:sz w:val="24"/>
          <w:szCs w:val="24"/>
        </w:rPr>
        <w:t xml:space="preserve"> -  оценке «неудовлетворительно».</w:t>
      </w:r>
    </w:p>
    <w:p w14:paraId="56EA6A89" w14:textId="77777777" w:rsidR="00845355" w:rsidRDefault="00845355" w:rsidP="00987BE1">
      <w:pPr>
        <w:jc w:val="both"/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992"/>
        <w:gridCol w:w="1560"/>
        <w:gridCol w:w="1559"/>
        <w:gridCol w:w="1559"/>
        <w:gridCol w:w="1418"/>
        <w:gridCol w:w="1559"/>
      </w:tblGrid>
      <w:tr w:rsidR="00845355" w:rsidRPr="00C10369" w14:paraId="2504D94B" w14:textId="77777777" w:rsidTr="00845355">
        <w:tc>
          <w:tcPr>
            <w:tcW w:w="1490" w:type="dxa"/>
          </w:tcPr>
          <w:p w14:paraId="7A05E721" w14:textId="77777777" w:rsidR="00845355" w:rsidRPr="000415E0" w:rsidRDefault="00845355" w:rsidP="00B62869">
            <w:pPr>
              <w:jc w:val="center"/>
              <w:rPr>
                <w:b/>
                <w:bCs/>
                <w:sz w:val="20"/>
                <w:szCs w:val="20"/>
              </w:rPr>
            </w:pPr>
            <w:r w:rsidRPr="000415E0">
              <w:rPr>
                <w:b/>
                <w:bCs/>
                <w:sz w:val="20"/>
                <w:szCs w:val="20"/>
              </w:rPr>
              <w:t>РЕЗУЛЬТАТ ОБУЧЕНИЯ</w:t>
            </w:r>
          </w:p>
        </w:tc>
        <w:tc>
          <w:tcPr>
            <w:tcW w:w="7088" w:type="dxa"/>
            <w:gridSpan w:val="5"/>
          </w:tcPr>
          <w:p w14:paraId="4F80C344" w14:textId="77777777" w:rsidR="00845355" w:rsidRPr="00C10369" w:rsidRDefault="00845355" w:rsidP="00B62869">
            <w:pPr>
              <w:jc w:val="center"/>
              <w:rPr>
                <w:b/>
                <w:bCs/>
              </w:rPr>
            </w:pPr>
            <w:r w:rsidRPr="00C10369">
              <w:rPr>
                <w:b/>
                <w:bCs/>
              </w:rPr>
              <w:t xml:space="preserve">КРИТЕРИИ и ПОКАЗАТЕЛИ ОЦЕНИВАНИЯ РЕЗУЛЬТАТА ОБУЧЕНИЯ </w:t>
            </w:r>
          </w:p>
          <w:p w14:paraId="19CFDF4C" w14:textId="77777777" w:rsidR="00845355" w:rsidRPr="00C10369" w:rsidRDefault="00845355" w:rsidP="00B62869">
            <w:pPr>
              <w:jc w:val="center"/>
              <w:rPr>
                <w:b/>
                <w:bCs/>
              </w:rPr>
            </w:pPr>
            <w:r w:rsidRPr="001517FA">
              <w:rPr>
                <w:b/>
                <w:iCs/>
              </w:rPr>
              <w:t>из соответствующих карт компетенций</w:t>
            </w:r>
          </w:p>
        </w:tc>
        <w:tc>
          <w:tcPr>
            <w:tcW w:w="1559" w:type="dxa"/>
          </w:tcPr>
          <w:p w14:paraId="56B6270C" w14:textId="77777777" w:rsidR="00845355" w:rsidRPr="000415E0" w:rsidRDefault="00845355" w:rsidP="00B62869">
            <w:pPr>
              <w:jc w:val="center"/>
              <w:rPr>
                <w:b/>
                <w:bCs/>
                <w:sz w:val="18"/>
                <w:szCs w:val="18"/>
              </w:rPr>
            </w:pPr>
            <w:r w:rsidRPr="000415E0">
              <w:rPr>
                <w:b/>
                <w:bCs/>
                <w:sz w:val="18"/>
                <w:szCs w:val="18"/>
              </w:rPr>
              <w:t>ОЦЕНОЧНЫЕ СРЕДСТВА</w:t>
            </w:r>
          </w:p>
        </w:tc>
      </w:tr>
      <w:tr w:rsidR="00845355" w:rsidRPr="00C10369" w14:paraId="75814FA9" w14:textId="77777777" w:rsidTr="00845355">
        <w:tc>
          <w:tcPr>
            <w:tcW w:w="1490" w:type="dxa"/>
          </w:tcPr>
          <w:p w14:paraId="4610D53B" w14:textId="77777777" w:rsidR="00845355" w:rsidRPr="00C10369" w:rsidRDefault="00845355" w:rsidP="00B62869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</w:tcPr>
          <w:p w14:paraId="0ED1211D" w14:textId="77777777" w:rsidR="00845355" w:rsidRPr="00C10369" w:rsidRDefault="00845355" w:rsidP="00B62869">
            <w:pPr>
              <w:jc w:val="center"/>
            </w:pPr>
            <w:r w:rsidRPr="00C10369">
              <w:t>1</w:t>
            </w:r>
          </w:p>
        </w:tc>
        <w:tc>
          <w:tcPr>
            <w:tcW w:w="1560" w:type="dxa"/>
          </w:tcPr>
          <w:p w14:paraId="07EFFF80" w14:textId="77777777" w:rsidR="00845355" w:rsidRPr="00C10369" w:rsidRDefault="00845355" w:rsidP="00B62869">
            <w:pPr>
              <w:jc w:val="center"/>
            </w:pPr>
            <w:r w:rsidRPr="00C10369">
              <w:t>2</w:t>
            </w:r>
          </w:p>
        </w:tc>
        <w:tc>
          <w:tcPr>
            <w:tcW w:w="1559" w:type="dxa"/>
          </w:tcPr>
          <w:p w14:paraId="1D297A30" w14:textId="77777777" w:rsidR="00845355" w:rsidRPr="00C10369" w:rsidRDefault="00845355" w:rsidP="00B62869">
            <w:pPr>
              <w:jc w:val="center"/>
            </w:pPr>
            <w:r w:rsidRPr="00C10369">
              <w:t>3</w:t>
            </w:r>
          </w:p>
        </w:tc>
        <w:tc>
          <w:tcPr>
            <w:tcW w:w="1559" w:type="dxa"/>
          </w:tcPr>
          <w:p w14:paraId="5B414F1D" w14:textId="77777777" w:rsidR="00845355" w:rsidRPr="00C10369" w:rsidRDefault="00845355" w:rsidP="00B62869">
            <w:pPr>
              <w:jc w:val="center"/>
            </w:pPr>
            <w:r w:rsidRPr="00C10369">
              <w:t>4</w:t>
            </w:r>
          </w:p>
        </w:tc>
        <w:tc>
          <w:tcPr>
            <w:tcW w:w="1418" w:type="dxa"/>
          </w:tcPr>
          <w:p w14:paraId="7384F6E8" w14:textId="77777777" w:rsidR="00845355" w:rsidRPr="00C10369" w:rsidRDefault="00845355" w:rsidP="00B62869">
            <w:pPr>
              <w:jc w:val="center"/>
            </w:pPr>
            <w:r w:rsidRPr="00C10369">
              <w:t>5</w:t>
            </w:r>
          </w:p>
        </w:tc>
        <w:tc>
          <w:tcPr>
            <w:tcW w:w="1559" w:type="dxa"/>
          </w:tcPr>
          <w:p w14:paraId="4F010749" w14:textId="77777777" w:rsidR="00845355" w:rsidRPr="00C10369" w:rsidRDefault="00845355" w:rsidP="00B62869">
            <w:pPr>
              <w:jc w:val="center"/>
              <w:rPr>
                <w:highlight w:val="yellow"/>
              </w:rPr>
            </w:pPr>
          </w:p>
        </w:tc>
      </w:tr>
      <w:tr w:rsidR="00845355" w:rsidRPr="00A3456A" w14:paraId="626DC28F" w14:textId="77777777" w:rsidTr="00845355">
        <w:tc>
          <w:tcPr>
            <w:tcW w:w="1490" w:type="dxa"/>
          </w:tcPr>
          <w:p w14:paraId="7CDA05EB" w14:textId="77777777" w:rsidR="00845355" w:rsidRPr="00A3456A" w:rsidRDefault="00845355" w:rsidP="00B62869">
            <w:pPr>
              <w:jc w:val="center"/>
              <w:rPr>
                <w:iCs/>
              </w:rPr>
            </w:pPr>
          </w:p>
          <w:p w14:paraId="53220E91" w14:textId="77777777" w:rsidR="00845355" w:rsidRPr="00A3456A" w:rsidRDefault="00845355" w:rsidP="00B62869">
            <w:pPr>
              <w:jc w:val="center"/>
              <w:rPr>
                <w:iCs/>
              </w:rPr>
            </w:pPr>
          </w:p>
        </w:tc>
        <w:tc>
          <w:tcPr>
            <w:tcW w:w="992" w:type="dxa"/>
            <w:vAlign w:val="center"/>
          </w:tcPr>
          <w:p w14:paraId="5C95B6CD" w14:textId="77777777" w:rsidR="00845355" w:rsidRPr="00A3456A" w:rsidRDefault="00845355" w:rsidP="00B62869">
            <w:pPr>
              <w:jc w:val="center"/>
              <w:rPr>
                <w:b/>
              </w:rPr>
            </w:pPr>
            <w:r w:rsidRPr="00A3456A">
              <w:rPr>
                <w:b/>
              </w:rPr>
              <w:t>Неудовлетворительно</w:t>
            </w:r>
          </w:p>
        </w:tc>
        <w:tc>
          <w:tcPr>
            <w:tcW w:w="1560" w:type="dxa"/>
            <w:vAlign w:val="center"/>
          </w:tcPr>
          <w:p w14:paraId="7692C66A" w14:textId="77777777" w:rsidR="00845355" w:rsidRPr="00A3456A" w:rsidRDefault="00845355" w:rsidP="00B62869">
            <w:pPr>
              <w:jc w:val="center"/>
              <w:rPr>
                <w:b/>
              </w:rPr>
            </w:pPr>
            <w:r w:rsidRPr="00A3456A">
              <w:rPr>
                <w:b/>
              </w:rPr>
              <w:t xml:space="preserve">Неудовлетворительно </w:t>
            </w:r>
          </w:p>
        </w:tc>
        <w:tc>
          <w:tcPr>
            <w:tcW w:w="1559" w:type="dxa"/>
            <w:vAlign w:val="center"/>
          </w:tcPr>
          <w:p w14:paraId="77D2B895" w14:textId="77777777" w:rsidR="00845355" w:rsidRPr="00A3456A" w:rsidRDefault="00845355" w:rsidP="00B62869">
            <w:pPr>
              <w:jc w:val="center"/>
              <w:rPr>
                <w:b/>
              </w:rPr>
            </w:pPr>
            <w:r w:rsidRPr="00A3456A">
              <w:rPr>
                <w:b/>
              </w:rPr>
              <w:t xml:space="preserve">Удовлетворительно </w:t>
            </w:r>
          </w:p>
        </w:tc>
        <w:tc>
          <w:tcPr>
            <w:tcW w:w="1559" w:type="dxa"/>
            <w:vAlign w:val="center"/>
          </w:tcPr>
          <w:p w14:paraId="6A001181" w14:textId="77777777" w:rsidR="00845355" w:rsidRPr="00A3456A" w:rsidRDefault="00845355" w:rsidP="00B62869">
            <w:pPr>
              <w:jc w:val="center"/>
              <w:rPr>
                <w:b/>
              </w:rPr>
            </w:pPr>
            <w:r w:rsidRPr="00A3456A">
              <w:rPr>
                <w:b/>
              </w:rPr>
              <w:t>Хорошо</w:t>
            </w:r>
          </w:p>
        </w:tc>
        <w:tc>
          <w:tcPr>
            <w:tcW w:w="1418" w:type="dxa"/>
            <w:vAlign w:val="center"/>
          </w:tcPr>
          <w:p w14:paraId="1FAC78ED" w14:textId="77777777" w:rsidR="00845355" w:rsidRPr="00A3456A" w:rsidRDefault="00845355" w:rsidP="00B62869">
            <w:pPr>
              <w:jc w:val="center"/>
              <w:rPr>
                <w:b/>
              </w:rPr>
            </w:pPr>
            <w:r w:rsidRPr="00A3456A">
              <w:rPr>
                <w:b/>
              </w:rPr>
              <w:t>Отлично</w:t>
            </w:r>
          </w:p>
        </w:tc>
        <w:tc>
          <w:tcPr>
            <w:tcW w:w="1559" w:type="dxa"/>
          </w:tcPr>
          <w:p w14:paraId="36A7E7A0" w14:textId="77777777" w:rsidR="00845355" w:rsidRPr="00A3456A" w:rsidRDefault="00845355" w:rsidP="00B62869">
            <w:pPr>
              <w:jc w:val="center"/>
              <w:rPr>
                <w:highlight w:val="yellow"/>
              </w:rPr>
            </w:pPr>
          </w:p>
        </w:tc>
      </w:tr>
      <w:tr w:rsidR="00845355" w:rsidRPr="00AE7211" w14:paraId="3533C371" w14:textId="77777777" w:rsidTr="00845355">
        <w:tc>
          <w:tcPr>
            <w:tcW w:w="1490" w:type="dxa"/>
          </w:tcPr>
          <w:p w14:paraId="27CDD532" w14:textId="77777777" w:rsidR="00845355" w:rsidRPr="00845355" w:rsidRDefault="00845355" w:rsidP="00B62869">
            <w:pPr>
              <w:rPr>
                <w:color w:val="FF0000"/>
                <w:sz w:val="20"/>
                <w:szCs w:val="20"/>
              </w:rPr>
            </w:pPr>
            <w:r w:rsidRPr="00845355">
              <w:rPr>
                <w:sz w:val="20"/>
                <w:szCs w:val="20"/>
              </w:rPr>
              <w:t>З1 (ПК-2.1Б) Знать основные современные математические модели и алгоритмы анализа изображений</w:t>
            </w:r>
          </w:p>
        </w:tc>
        <w:tc>
          <w:tcPr>
            <w:tcW w:w="992" w:type="dxa"/>
          </w:tcPr>
          <w:p w14:paraId="1E78B290" w14:textId="77777777" w:rsidR="00845355" w:rsidRPr="00845355" w:rsidRDefault="00845355" w:rsidP="00B62869">
            <w:pPr>
              <w:rPr>
                <w:sz w:val="20"/>
                <w:szCs w:val="20"/>
              </w:rPr>
            </w:pPr>
            <w:r w:rsidRPr="00845355">
              <w:rPr>
                <w:sz w:val="20"/>
                <w:szCs w:val="20"/>
              </w:rPr>
              <w:t>Отсутствие знаний</w:t>
            </w:r>
          </w:p>
        </w:tc>
        <w:tc>
          <w:tcPr>
            <w:tcW w:w="1560" w:type="dxa"/>
          </w:tcPr>
          <w:p w14:paraId="1766F829" w14:textId="77777777" w:rsidR="00845355" w:rsidRPr="00845355" w:rsidRDefault="00845355" w:rsidP="00B62869">
            <w:pPr>
              <w:rPr>
                <w:sz w:val="20"/>
                <w:szCs w:val="20"/>
              </w:rPr>
            </w:pPr>
            <w:r w:rsidRPr="00845355">
              <w:rPr>
                <w:sz w:val="20"/>
                <w:szCs w:val="20"/>
              </w:rPr>
              <w:t>Фрагментар</w:t>
            </w:r>
            <w:r w:rsidR="000415E0">
              <w:rPr>
                <w:sz w:val="20"/>
                <w:szCs w:val="20"/>
              </w:rPr>
              <w:t>-</w:t>
            </w:r>
            <w:r w:rsidRPr="00845355">
              <w:rPr>
                <w:sz w:val="20"/>
                <w:szCs w:val="20"/>
              </w:rPr>
              <w:t>ные представ</w:t>
            </w:r>
            <w:r w:rsidR="000415E0">
              <w:rPr>
                <w:sz w:val="20"/>
                <w:szCs w:val="20"/>
              </w:rPr>
              <w:t>-</w:t>
            </w:r>
            <w:r w:rsidRPr="00845355">
              <w:rPr>
                <w:sz w:val="20"/>
                <w:szCs w:val="20"/>
              </w:rPr>
              <w:t>ления об основных современных математических моделях и алгоритмах анализа изображений</w:t>
            </w:r>
          </w:p>
          <w:p w14:paraId="644AF90F" w14:textId="77777777" w:rsidR="00845355" w:rsidRPr="00845355" w:rsidRDefault="00845355" w:rsidP="00B628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B41AF2F" w14:textId="77777777" w:rsidR="00845355" w:rsidRPr="00845355" w:rsidRDefault="00845355" w:rsidP="00B62869">
            <w:pPr>
              <w:rPr>
                <w:sz w:val="20"/>
                <w:szCs w:val="20"/>
              </w:rPr>
            </w:pPr>
            <w:r w:rsidRPr="00845355">
              <w:rPr>
                <w:sz w:val="20"/>
                <w:szCs w:val="20"/>
              </w:rPr>
              <w:t>В целом сформированные, но неполные знания об основных современных математических моделях и алгоритмах анализа изображений</w:t>
            </w:r>
          </w:p>
        </w:tc>
        <w:tc>
          <w:tcPr>
            <w:tcW w:w="1559" w:type="dxa"/>
          </w:tcPr>
          <w:p w14:paraId="11EA65C9" w14:textId="77777777" w:rsidR="00845355" w:rsidRPr="00845355" w:rsidRDefault="00845355" w:rsidP="00B62869">
            <w:pPr>
              <w:rPr>
                <w:sz w:val="20"/>
                <w:szCs w:val="20"/>
              </w:rPr>
            </w:pPr>
            <w:r w:rsidRPr="00845355">
              <w:rPr>
                <w:sz w:val="20"/>
                <w:szCs w:val="20"/>
              </w:rPr>
              <w:t>Сформированные, но содер</w:t>
            </w:r>
            <w:r w:rsidR="000415E0">
              <w:rPr>
                <w:sz w:val="20"/>
                <w:szCs w:val="20"/>
              </w:rPr>
              <w:t>-</w:t>
            </w:r>
            <w:r w:rsidRPr="00845355">
              <w:rPr>
                <w:sz w:val="20"/>
                <w:szCs w:val="20"/>
              </w:rPr>
              <w:t>жащие отдель</w:t>
            </w:r>
            <w:r w:rsidR="000415E0">
              <w:rPr>
                <w:sz w:val="20"/>
                <w:szCs w:val="20"/>
              </w:rPr>
              <w:t>-</w:t>
            </w:r>
            <w:r w:rsidRPr="00845355">
              <w:rPr>
                <w:sz w:val="20"/>
                <w:szCs w:val="20"/>
              </w:rPr>
              <w:t>ные пробелы знания об основных современных математических моделях и алгоритмах анализа изображений</w:t>
            </w:r>
          </w:p>
        </w:tc>
        <w:tc>
          <w:tcPr>
            <w:tcW w:w="1418" w:type="dxa"/>
          </w:tcPr>
          <w:p w14:paraId="684F7CF9" w14:textId="77777777" w:rsidR="00845355" w:rsidRPr="00845355" w:rsidRDefault="00845355" w:rsidP="00B62869">
            <w:pPr>
              <w:rPr>
                <w:sz w:val="20"/>
                <w:szCs w:val="20"/>
              </w:rPr>
            </w:pPr>
            <w:r w:rsidRPr="00845355">
              <w:rPr>
                <w:sz w:val="20"/>
                <w:szCs w:val="20"/>
              </w:rPr>
              <w:t>Сформированные систематические</w:t>
            </w:r>
          </w:p>
          <w:p w14:paraId="4C7A5C0F" w14:textId="77777777" w:rsidR="00845355" w:rsidRPr="00845355" w:rsidRDefault="00845355" w:rsidP="00B62869">
            <w:pPr>
              <w:rPr>
                <w:sz w:val="20"/>
                <w:szCs w:val="20"/>
              </w:rPr>
            </w:pPr>
            <w:r w:rsidRPr="00845355">
              <w:rPr>
                <w:sz w:val="20"/>
                <w:szCs w:val="20"/>
              </w:rPr>
              <w:t>знания об основных современных математических моделях и алгоритмах анализа изображений</w:t>
            </w:r>
          </w:p>
        </w:tc>
        <w:tc>
          <w:tcPr>
            <w:tcW w:w="1559" w:type="dxa"/>
          </w:tcPr>
          <w:p w14:paraId="0D2A921B" w14:textId="77777777" w:rsidR="00845355" w:rsidRPr="00845355" w:rsidRDefault="000415E0" w:rsidP="00B62869">
            <w:pPr>
              <w:jc w:val="center"/>
              <w:rPr>
                <w:sz w:val="20"/>
                <w:szCs w:val="20"/>
              </w:rPr>
            </w:pPr>
            <w:r w:rsidRPr="00845355">
              <w:rPr>
                <w:bCs/>
                <w:sz w:val="20"/>
                <w:szCs w:val="20"/>
              </w:rPr>
              <w:t>И</w:t>
            </w:r>
            <w:r w:rsidR="00845355" w:rsidRPr="00845355">
              <w:rPr>
                <w:bCs/>
                <w:sz w:val="20"/>
                <w:szCs w:val="20"/>
              </w:rPr>
              <w:t>ндивидуаль</w:t>
            </w:r>
            <w:r>
              <w:rPr>
                <w:bCs/>
                <w:sz w:val="20"/>
                <w:szCs w:val="20"/>
              </w:rPr>
              <w:t>-</w:t>
            </w:r>
            <w:r w:rsidR="00845355" w:rsidRPr="00845355">
              <w:rPr>
                <w:bCs/>
                <w:sz w:val="20"/>
                <w:szCs w:val="20"/>
              </w:rPr>
              <w:t>ное собеседование</w:t>
            </w:r>
          </w:p>
        </w:tc>
      </w:tr>
      <w:tr w:rsidR="00845355" w:rsidRPr="00AE7211" w14:paraId="4AF9B769" w14:textId="77777777" w:rsidTr="00845355">
        <w:tc>
          <w:tcPr>
            <w:tcW w:w="1490" w:type="dxa"/>
          </w:tcPr>
          <w:p w14:paraId="1DDD9148" w14:textId="77777777" w:rsidR="00845355" w:rsidRDefault="00845355" w:rsidP="00B62869">
            <w:pPr>
              <w:rPr>
                <w:sz w:val="20"/>
                <w:szCs w:val="20"/>
              </w:rPr>
            </w:pPr>
            <w:r w:rsidRPr="00845355">
              <w:rPr>
                <w:sz w:val="20"/>
                <w:szCs w:val="20"/>
              </w:rPr>
              <w:t xml:space="preserve">У1 (ПК-2.1Б) </w:t>
            </w:r>
          </w:p>
          <w:p w14:paraId="581B38B8" w14:textId="77777777" w:rsidR="00845355" w:rsidRPr="00845355" w:rsidRDefault="00845355" w:rsidP="00B62869">
            <w:pPr>
              <w:rPr>
                <w:color w:val="FF0000"/>
                <w:sz w:val="20"/>
                <w:szCs w:val="20"/>
              </w:rPr>
            </w:pPr>
            <w:r w:rsidRPr="00845355">
              <w:rPr>
                <w:sz w:val="20"/>
                <w:szCs w:val="20"/>
              </w:rPr>
              <w:t>Уметь разрабатывать алгоритмы и программные системы для анализа изображений</w:t>
            </w:r>
          </w:p>
        </w:tc>
        <w:tc>
          <w:tcPr>
            <w:tcW w:w="992" w:type="dxa"/>
          </w:tcPr>
          <w:p w14:paraId="275BC236" w14:textId="77777777" w:rsidR="00845355" w:rsidRPr="00845355" w:rsidRDefault="00845355" w:rsidP="00B62869">
            <w:pPr>
              <w:pStyle w:val="27"/>
            </w:pPr>
            <w:r w:rsidRPr="00845355">
              <w:t>Отсутствие умений</w:t>
            </w:r>
          </w:p>
          <w:p w14:paraId="06366385" w14:textId="77777777" w:rsidR="00845355" w:rsidRPr="00845355" w:rsidRDefault="00845355" w:rsidP="00B62869">
            <w:pPr>
              <w:pStyle w:val="27"/>
            </w:pPr>
          </w:p>
          <w:p w14:paraId="6F9486E2" w14:textId="77777777" w:rsidR="00845355" w:rsidRPr="00845355" w:rsidRDefault="00845355" w:rsidP="00B62869">
            <w:pPr>
              <w:pStyle w:val="27"/>
            </w:pPr>
          </w:p>
          <w:p w14:paraId="30077454" w14:textId="77777777" w:rsidR="00845355" w:rsidRPr="00845355" w:rsidRDefault="00845355" w:rsidP="00B62869">
            <w:pPr>
              <w:pStyle w:val="27"/>
            </w:pPr>
          </w:p>
          <w:p w14:paraId="29068778" w14:textId="77777777" w:rsidR="00845355" w:rsidRPr="00845355" w:rsidRDefault="00845355" w:rsidP="00B62869">
            <w:pPr>
              <w:pStyle w:val="27"/>
            </w:pPr>
          </w:p>
          <w:p w14:paraId="7A87CEF9" w14:textId="77777777" w:rsidR="00845355" w:rsidRPr="00845355" w:rsidRDefault="00845355" w:rsidP="00B62869">
            <w:pPr>
              <w:pStyle w:val="27"/>
            </w:pPr>
          </w:p>
          <w:p w14:paraId="471C1221" w14:textId="77777777" w:rsidR="00845355" w:rsidRPr="00845355" w:rsidRDefault="00845355" w:rsidP="00B62869">
            <w:pPr>
              <w:pStyle w:val="27"/>
            </w:pPr>
          </w:p>
        </w:tc>
        <w:tc>
          <w:tcPr>
            <w:tcW w:w="1560" w:type="dxa"/>
          </w:tcPr>
          <w:p w14:paraId="1AF05694" w14:textId="77777777" w:rsidR="00845355" w:rsidRPr="00845355" w:rsidRDefault="00845355" w:rsidP="00B62869">
            <w:pPr>
              <w:pStyle w:val="27"/>
            </w:pPr>
            <w:r w:rsidRPr="00845355">
              <w:t>Фрагментарные умения по  разработке алгоритмов и программныхсистемдляанализаизображений</w:t>
            </w:r>
          </w:p>
        </w:tc>
        <w:tc>
          <w:tcPr>
            <w:tcW w:w="1559" w:type="dxa"/>
          </w:tcPr>
          <w:p w14:paraId="11363666" w14:textId="77777777" w:rsidR="00845355" w:rsidRPr="00845355" w:rsidRDefault="00845355" w:rsidP="00B62869">
            <w:pPr>
              <w:pStyle w:val="27"/>
            </w:pPr>
            <w:r w:rsidRPr="00845355">
              <w:t>В целом сформированное, но не систематическое умение разрабатывать алгоритмы программныесистемыдляанализаизображений</w:t>
            </w:r>
          </w:p>
        </w:tc>
        <w:tc>
          <w:tcPr>
            <w:tcW w:w="1559" w:type="dxa"/>
          </w:tcPr>
          <w:p w14:paraId="67D1973B" w14:textId="77777777" w:rsidR="00845355" w:rsidRPr="00845355" w:rsidRDefault="00845355" w:rsidP="00B62869">
            <w:pPr>
              <w:pStyle w:val="27"/>
            </w:pPr>
            <w:r w:rsidRPr="00845355">
              <w:t>Сформирован</w:t>
            </w:r>
            <w:r w:rsidR="000415E0">
              <w:t>-</w:t>
            </w:r>
            <w:r w:rsidRPr="00845355">
              <w:t>ное, но содержащее отдельные пробелы умение разрабатывать алгоритмы программныесистемыдляанализаизображений</w:t>
            </w:r>
          </w:p>
        </w:tc>
        <w:tc>
          <w:tcPr>
            <w:tcW w:w="1418" w:type="dxa"/>
          </w:tcPr>
          <w:p w14:paraId="6EA3AAC4" w14:textId="77777777" w:rsidR="00845355" w:rsidRPr="00845355" w:rsidRDefault="00845355" w:rsidP="00B62869">
            <w:pPr>
              <w:pStyle w:val="27"/>
            </w:pPr>
            <w:r w:rsidRPr="00845355">
              <w:t>Сформированное систематическое умение разрабатывать алгоритмы программныесистемыдляанализаизображений</w:t>
            </w:r>
          </w:p>
        </w:tc>
        <w:tc>
          <w:tcPr>
            <w:tcW w:w="1559" w:type="dxa"/>
          </w:tcPr>
          <w:p w14:paraId="17DB1678" w14:textId="77777777" w:rsidR="00845355" w:rsidRPr="00845355" w:rsidRDefault="00845355" w:rsidP="00B62869">
            <w:pPr>
              <w:jc w:val="center"/>
              <w:rPr>
                <w:sz w:val="20"/>
                <w:szCs w:val="20"/>
              </w:rPr>
            </w:pPr>
            <w:r w:rsidRPr="00845355">
              <w:rPr>
                <w:bCs/>
                <w:sz w:val="20"/>
                <w:szCs w:val="20"/>
              </w:rPr>
              <w:t>Практические задания текущего контроля</w:t>
            </w:r>
          </w:p>
        </w:tc>
      </w:tr>
      <w:tr w:rsidR="00845355" w:rsidRPr="00AE7211" w14:paraId="3A3EE35F" w14:textId="77777777" w:rsidTr="00845355">
        <w:tc>
          <w:tcPr>
            <w:tcW w:w="1490" w:type="dxa"/>
          </w:tcPr>
          <w:p w14:paraId="68FE0B5D" w14:textId="77777777" w:rsidR="00845355" w:rsidRPr="00845355" w:rsidRDefault="00845355" w:rsidP="00B62869">
            <w:pPr>
              <w:rPr>
                <w:color w:val="FF0000"/>
                <w:sz w:val="20"/>
                <w:szCs w:val="20"/>
              </w:rPr>
            </w:pPr>
            <w:r w:rsidRPr="00845355">
              <w:rPr>
                <w:sz w:val="20"/>
                <w:szCs w:val="20"/>
              </w:rPr>
              <w:t xml:space="preserve">В1 (ПК-2.1Б) Владеть навыками реализации алгоритмов анализа изображений на языке </w:t>
            </w:r>
            <w:r w:rsidRPr="00845355">
              <w:rPr>
                <w:sz w:val="20"/>
                <w:szCs w:val="20"/>
                <w:lang w:val="en-US"/>
              </w:rPr>
              <w:t>Python</w:t>
            </w:r>
            <w:r w:rsidRPr="00845355">
              <w:rPr>
                <w:sz w:val="20"/>
                <w:szCs w:val="20"/>
              </w:rPr>
              <w:t xml:space="preserve"> с использование</w:t>
            </w:r>
            <w:r w:rsidRPr="00845355">
              <w:rPr>
                <w:sz w:val="20"/>
                <w:szCs w:val="20"/>
              </w:rPr>
              <w:lastRenderedPageBreak/>
              <w:t>м библиотек машинного обучения и обработки изображений</w:t>
            </w:r>
          </w:p>
        </w:tc>
        <w:tc>
          <w:tcPr>
            <w:tcW w:w="992" w:type="dxa"/>
          </w:tcPr>
          <w:p w14:paraId="7506CEEA" w14:textId="77777777" w:rsidR="00845355" w:rsidRPr="00845355" w:rsidRDefault="00845355" w:rsidP="00B62869">
            <w:pPr>
              <w:pStyle w:val="27"/>
            </w:pPr>
            <w:r w:rsidRPr="00845355">
              <w:lastRenderedPageBreak/>
              <w:t>Отсутствие навыков</w:t>
            </w:r>
          </w:p>
          <w:p w14:paraId="213CE8F0" w14:textId="77777777" w:rsidR="00845355" w:rsidRPr="00845355" w:rsidRDefault="00845355" w:rsidP="00B62869">
            <w:pPr>
              <w:pStyle w:val="27"/>
            </w:pPr>
          </w:p>
          <w:p w14:paraId="38C0F177" w14:textId="77777777" w:rsidR="00845355" w:rsidRPr="00845355" w:rsidRDefault="00845355" w:rsidP="00B62869">
            <w:pPr>
              <w:pStyle w:val="27"/>
            </w:pPr>
          </w:p>
          <w:p w14:paraId="5CFC377F" w14:textId="77777777" w:rsidR="00845355" w:rsidRPr="00845355" w:rsidRDefault="00845355" w:rsidP="00B62869">
            <w:pPr>
              <w:pStyle w:val="27"/>
            </w:pPr>
          </w:p>
          <w:p w14:paraId="52E9F819" w14:textId="77777777" w:rsidR="00845355" w:rsidRPr="00845355" w:rsidRDefault="00845355" w:rsidP="00B62869">
            <w:pPr>
              <w:pStyle w:val="27"/>
            </w:pPr>
          </w:p>
          <w:p w14:paraId="74DFC5AC" w14:textId="77777777" w:rsidR="00845355" w:rsidRPr="00845355" w:rsidRDefault="00845355" w:rsidP="00B62869">
            <w:pPr>
              <w:pStyle w:val="27"/>
            </w:pPr>
          </w:p>
          <w:p w14:paraId="47AF5B95" w14:textId="77777777" w:rsidR="00845355" w:rsidRPr="00845355" w:rsidRDefault="00845355" w:rsidP="00B62869">
            <w:pPr>
              <w:pStyle w:val="27"/>
            </w:pPr>
          </w:p>
        </w:tc>
        <w:tc>
          <w:tcPr>
            <w:tcW w:w="1560" w:type="dxa"/>
          </w:tcPr>
          <w:p w14:paraId="2D5945F6" w14:textId="77777777" w:rsidR="00845355" w:rsidRPr="00845355" w:rsidRDefault="00845355" w:rsidP="00B62869">
            <w:pPr>
              <w:pStyle w:val="27"/>
            </w:pPr>
            <w:r w:rsidRPr="00845355">
              <w:t>Фрагментарное владение навыкамиреализацииалгоритмованализаизображенийнаязыке</w:t>
            </w:r>
            <w:r w:rsidRPr="00845355">
              <w:rPr>
                <w:lang w:val="en-US"/>
              </w:rPr>
              <w:t>Python</w:t>
            </w:r>
            <w:r w:rsidRPr="00845355">
              <w:t xml:space="preserve"> с использованиембиблиотекмашинногообуче</w:t>
            </w:r>
            <w:r w:rsidRPr="00845355">
              <w:lastRenderedPageBreak/>
              <w:t>ния и обработки изображений</w:t>
            </w:r>
          </w:p>
        </w:tc>
        <w:tc>
          <w:tcPr>
            <w:tcW w:w="1559" w:type="dxa"/>
          </w:tcPr>
          <w:p w14:paraId="54DDB83F" w14:textId="77777777" w:rsidR="00845355" w:rsidRPr="00845355" w:rsidRDefault="00845355" w:rsidP="00B62869">
            <w:pPr>
              <w:pStyle w:val="27"/>
            </w:pPr>
            <w:r w:rsidRPr="00845355">
              <w:lastRenderedPageBreak/>
              <w:t>В целом сформированное, но не систематическое владение навыкамиреализацииалгоритмованализаизображенийнаязыке</w:t>
            </w:r>
            <w:r w:rsidRPr="00845355">
              <w:rPr>
                <w:lang w:val="en-US"/>
              </w:rPr>
              <w:t>Python</w:t>
            </w:r>
            <w:r w:rsidRPr="00845355">
              <w:t xml:space="preserve"> с </w:t>
            </w:r>
            <w:r w:rsidRPr="00845355">
              <w:lastRenderedPageBreak/>
              <w:t>использованиембиблиотекмашинногообучения и обработки изображений</w:t>
            </w:r>
          </w:p>
        </w:tc>
        <w:tc>
          <w:tcPr>
            <w:tcW w:w="1559" w:type="dxa"/>
          </w:tcPr>
          <w:p w14:paraId="58F22679" w14:textId="77777777" w:rsidR="00845355" w:rsidRPr="00845355" w:rsidRDefault="00845355" w:rsidP="00B62869">
            <w:pPr>
              <w:pStyle w:val="27"/>
            </w:pPr>
            <w:r w:rsidRPr="00845355">
              <w:lastRenderedPageBreak/>
              <w:t>Сформированное, но содержащее отдельные пробелы владение навыкамиреализацииалгоритмованализаизображенийнаязыке</w:t>
            </w:r>
            <w:r w:rsidRPr="00845355">
              <w:rPr>
                <w:lang w:val="en-US"/>
              </w:rPr>
              <w:lastRenderedPageBreak/>
              <w:t>Python</w:t>
            </w:r>
            <w:r w:rsidRPr="00845355">
              <w:t xml:space="preserve"> с использованиембиблиотекмашинногообучения и обработки изображений</w:t>
            </w:r>
          </w:p>
        </w:tc>
        <w:tc>
          <w:tcPr>
            <w:tcW w:w="1418" w:type="dxa"/>
          </w:tcPr>
          <w:p w14:paraId="5CBAC4C6" w14:textId="77777777" w:rsidR="00845355" w:rsidRPr="00845355" w:rsidRDefault="00845355" w:rsidP="00B62869">
            <w:pPr>
              <w:pStyle w:val="27"/>
            </w:pPr>
            <w:r w:rsidRPr="00845355">
              <w:lastRenderedPageBreak/>
              <w:t>Сформированное систематическое владение навыкамиреализацииалгоритмованализаизображенийнаязыке</w:t>
            </w:r>
            <w:r w:rsidRPr="00845355">
              <w:rPr>
                <w:lang w:val="en-US"/>
              </w:rPr>
              <w:t>Python</w:t>
            </w:r>
            <w:r w:rsidRPr="00845355">
              <w:t xml:space="preserve"> с </w:t>
            </w:r>
            <w:r w:rsidRPr="00845355">
              <w:lastRenderedPageBreak/>
              <w:t>использованиембиблиотекмашинногообучения и обработки изображений</w:t>
            </w:r>
          </w:p>
        </w:tc>
        <w:tc>
          <w:tcPr>
            <w:tcW w:w="1559" w:type="dxa"/>
          </w:tcPr>
          <w:p w14:paraId="041BD173" w14:textId="77777777" w:rsidR="00845355" w:rsidRPr="00845355" w:rsidRDefault="00845355" w:rsidP="00B62869">
            <w:pPr>
              <w:jc w:val="center"/>
              <w:rPr>
                <w:color w:val="FF0000"/>
                <w:sz w:val="20"/>
                <w:szCs w:val="20"/>
              </w:rPr>
            </w:pPr>
            <w:r w:rsidRPr="00845355">
              <w:rPr>
                <w:bCs/>
                <w:sz w:val="20"/>
                <w:szCs w:val="20"/>
              </w:rPr>
              <w:lastRenderedPageBreak/>
              <w:t>Практические задания текущего контроля</w:t>
            </w:r>
          </w:p>
        </w:tc>
      </w:tr>
    </w:tbl>
    <w:p w14:paraId="19A58F00" w14:textId="77777777" w:rsidR="00845355" w:rsidRDefault="00845355" w:rsidP="00987BE1">
      <w:pPr>
        <w:jc w:val="both"/>
      </w:pPr>
    </w:p>
    <w:p w14:paraId="7F6BC485" w14:textId="77777777" w:rsidR="00B07559" w:rsidRDefault="00B07559" w:rsidP="00870A79">
      <w:pPr>
        <w:jc w:val="both"/>
        <w:rPr>
          <w:b/>
          <w:bCs/>
        </w:rPr>
      </w:pPr>
      <w:r w:rsidRPr="0005532F">
        <w:rPr>
          <w:b/>
          <w:bCs/>
        </w:rPr>
        <w:t>8. Ресурсное обеспечение:</w:t>
      </w:r>
    </w:p>
    <w:p w14:paraId="645F1421" w14:textId="77777777" w:rsidR="00845355" w:rsidRPr="000415E0" w:rsidRDefault="00845355" w:rsidP="00870A79">
      <w:pPr>
        <w:jc w:val="both"/>
        <w:rPr>
          <w:b/>
          <w:bCs/>
          <w:sz w:val="10"/>
          <w:szCs w:val="10"/>
        </w:rPr>
      </w:pPr>
    </w:p>
    <w:p w14:paraId="2E9432E5" w14:textId="77777777" w:rsidR="003620F1" w:rsidRDefault="003620F1" w:rsidP="003620F1">
      <w:pPr>
        <w:jc w:val="both"/>
        <w:rPr>
          <w:b/>
        </w:rPr>
      </w:pPr>
      <w:r w:rsidRPr="00976F38">
        <w:rPr>
          <w:b/>
        </w:rPr>
        <w:t>а) основная литература</w:t>
      </w:r>
    </w:p>
    <w:p w14:paraId="06714D2B" w14:textId="77777777" w:rsidR="00845355" w:rsidRPr="00976F38" w:rsidRDefault="00845355" w:rsidP="003620F1">
      <w:pPr>
        <w:jc w:val="both"/>
        <w:rPr>
          <w:b/>
        </w:rPr>
      </w:pPr>
    </w:p>
    <w:p w14:paraId="43AA1328" w14:textId="77777777" w:rsidR="00845355" w:rsidRPr="00845355" w:rsidRDefault="00845355" w:rsidP="00B0189E">
      <w:pPr>
        <w:pStyle w:val="af0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845355">
        <w:rPr>
          <w:rFonts w:ascii="Times New Roman" w:hAnsi="Times New Roman" w:cs="Times New Roman"/>
          <w:szCs w:val="28"/>
        </w:rPr>
        <w:t>RichardSzeliski. ComputerVision: AlgorithmsandApplications, Springer, 2010</w:t>
      </w:r>
    </w:p>
    <w:p w14:paraId="6EADC9A2" w14:textId="77777777" w:rsidR="00845355" w:rsidRPr="00845355" w:rsidRDefault="00845355" w:rsidP="00B0189E">
      <w:pPr>
        <w:pStyle w:val="af0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845355">
        <w:rPr>
          <w:rFonts w:ascii="Times New Roman" w:hAnsi="Times New Roman" w:cs="Times New Roman"/>
          <w:szCs w:val="28"/>
        </w:rPr>
        <w:t>Николенко С. И., Кадурин А. А., Архангельская Е. О. Глубокое обучение. — СПб.: Питер, 2017. — 480 с.</w:t>
      </w:r>
    </w:p>
    <w:p w14:paraId="1C1D3F78" w14:textId="77777777" w:rsidR="00845355" w:rsidRPr="000415E0" w:rsidRDefault="00845355" w:rsidP="00845355">
      <w:pPr>
        <w:rPr>
          <w:sz w:val="10"/>
          <w:szCs w:val="10"/>
        </w:rPr>
      </w:pPr>
    </w:p>
    <w:p w14:paraId="29189C90" w14:textId="77777777" w:rsidR="00845355" w:rsidRDefault="00845355" w:rsidP="00845355">
      <w:pPr>
        <w:jc w:val="both"/>
        <w:rPr>
          <w:b/>
        </w:rPr>
      </w:pPr>
      <w:r>
        <w:rPr>
          <w:b/>
        </w:rPr>
        <w:t xml:space="preserve">б) </w:t>
      </w:r>
      <w:r w:rsidRPr="00845355">
        <w:rPr>
          <w:b/>
        </w:rPr>
        <w:t>Дополнительная учебно-методическая литература</w:t>
      </w:r>
    </w:p>
    <w:p w14:paraId="303AFC1B" w14:textId="77777777" w:rsidR="00845355" w:rsidRPr="00845355" w:rsidRDefault="00845355" w:rsidP="00845355">
      <w:pPr>
        <w:jc w:val="both"/>
        <w:rPr>
          <w:b/>
        </w:rPr>
      </w:pPr>
    </w:p>
    <w:p w14:paraId="61E66FB3" w14:textId="77777777" w:rsidR="00845355" w:rsidRPr="00845355" w:rsidRDefault="00845355" w:rsidP="00B0189E">
      <w:pPr>
        <w:pStyle w:val="af0"/>
        <w:numPr>
          <w:ilvl w:val="0"/>
          <w:numId w:val="4"/>
        </w:numPr>
        <w:rPr>
          <w:rFonts w:ascii="Times New Roman" w:hAnsi="Times New Roman" w:cs="Times New Roman"/>
          <w:szCs w:val="28"/>
        </w:rPr>
      </w:pPr>
      <w:r w:rsidRPr="00845355">
        <w:rPr>
          <w:rFonts w:ascii="Times New Roman" w:hAnsi="Times New Roman" w:cs="Times New Roman"/>
          <w:szCs w:val="28"/>
        </w:rPr>
        <w:t>Дэвид А. Форсайт, Жан Понс. Компьютерное зрение. Современный подход, 2004</w:t>
      </w:r>
    </w:p>
    <w:p w14:paraId="60580256" w14:textId="77777777" w:rsidR="003620F1" w:rsidRPr="00845355" w:rsidRDefault="00845355" w:rsidP="00B0189E">
      <w:pPr>
        <w:pStyle w:val="af0"/>
        <w:numPr>
          <w:ilvl w:val="0"/>
          <w:numId w:val="4"/>
        </w:numPr>
        <w:rPr>
          <w:rFonts w:ascii="Times New Roman" w:hAnsi="Times New Roman" w:cs="Times New Roman"/>
          <w:szCs w:val="28"/>
        </w:rPr>
      </w:pPr>
      <w:r w:rsidRPr="00845355">
        <w:rPr>
          <w:rFonts w:ascii="Times New Roman" w:hAnsi="Times New Roman" w:cs="Times New Roman"/>
          <w:szCs w:val="28"/>
        </w:rPr>
        <w:t>Линда Шапиро, Джордж Стокман. Компьютерное зрение. Лаборатория знаний. 2013</w:t>
      </w:r>
    </w:p>
    <w:p w14:paraId="2B5E950E" w14:textId="77777777" w:rsidR="00845355" w:rsidRPr="000415E0" w:rsidRDefault="00845355" w:rsidP="00845355">
      <w:pPr>
        <w:jc w:val="both"/>
        <w:rPr>
          <w:sz w:val="10"/>
          <w:szCs w:val="10"/>
        </w:rPr>
      </w:pPr>
    </w:p>
    <w:p w14:paraId="6688FE92" w14:textId="77777777" w:rsidR="003620F1" w:rsidRDefault="003620F1" w:rsidP="003620F1">
      <w:pPr>
        <w:rPr>
          <w:b/>
        </w:rPr>
      </w:pPr>
      <w:r>
        <w:rPr>
          <w:b/>
        </w:rPr>
        <w:t>(б</w:t>
      </w:r>
      <w:r w:rsidRPr="00E45EDE">
        <w:rPr>
          <w:b/>
        </w:rPr>
        <w:t>)</w:t>
      </w:r>
      <w:r>
        <w:rPr>
          <w:b/>
        </w:rPr>
        <w:t xml:space="preserve"> Интернет-ресурсы</w:t>
      </w:r>
    </w:p>
    <w:p w14:paraId="309B01A1" w14:textId="77777777" w:rsidR="00845355" w:rsidRPr="000415E0" w:rsidRDefault="00845355" w:rsidP="003620F1">
      <w:pPr>
        <w:rPr>
          <w:b/>
          <w:sz w:val="10"/>
          <w:szCs w:val="10"/>
        </w:rPr>
      </w:pPr>
    </w:p>
    <w:p w14:paraId="459A481E" w14:textId="77777777" w:rsidR="00845355" w:rsidRDefault="00E93AD9" w:rsidP="00D37372">
      <w:pPr>
        <w:pStyle w:val="af"/>
        <w:numPr>
          <w:ilvl w:val="0"/>
          <w:numId w:val="5"/>
        </w:numPr>
        <w:tabs>
          <w:tab w:val="left" w:pos="650"/>
          <w:tab w:val="left" w:pos="780"/>
        </w:tabs>
        <w:spacing w:before="0" w:beforeAutospacing="0" w:after="60" w:afterAutospacing="0"/>
        <w:jc w:val="both"/>
      </w:pPr>
      <w:hyperlink r:id="rId9" w:history="1">
        <w:r w:rsidR="00845355" w:rsidRPr="001A1B4E">
          <w:rPr>
            <w:rStyle w:val="a5"/>
            <w:lang w:val="en-US"/>
          </w:rPr>
          <w:t>http://cv-gml.ru</w:t>
        </w:r>
      </w:hyperlink>
    </w:p>
    <w:p w14:paraId="4ACD7D71" w14:textId="77777777" w:rsidR="00845355" w:rsidRDefault="00E93AD9" w:rsidP="00D37372">
      <w:pPr>
        <w:pStyle w:val="af"/>
        <w:numPr>
          <w:ilvl w:val="0"/>
          <w:numId w:val="5"/>
        </w:numPr>
        <w:tabs>
          <w:tab w:val="left" w:pos="650"/>
          <w:tab w:val="left" w:pos="780"/>
        </w:tabs>
        <w:spacing w:before="0" w:beforeAutospacing="0" w:after="60" w:afterAutospacing="0"/>
        <w:jc w:val="both"/>
      </w:pPr>
      <w:hyperlink r:id="rId10" w:history="1">
        <w:r w:rsidR="00845355" w:rsidRPr="001A1B4E">
          <w:rPr>
            <w:rStyle w:val="a5"/>
            <w:lang w:val="en-US"/>
          </w:rPr>
          <w:t>https</w:t>
        </w:r>
        <w:r w:rsidR="00845355" w:rsidRPr="001A1B4E">
          <w:rPr>
            <w:rStyle w:val="a5"/>
          </w:rPr>
          <w:t>://</w:t>
        </w:r>
        <w:r w:rsidR="00845355" w:rsidRPr="001A1B4E">
          <w:rPr>
            <w:rStyle w:val="a5"/>
            <w:lang w:val="en-US"/>
          </w:rPr>
          <w:t>www</w:t>
        </w:r>
        <w:r w:rsidR="00845355" w:rsidRPr="001A1B4E">
          <w:rPr>
            <w:rStyle w:val="a5"/>
          </w:rPr>
          <w:t>.</w:t>
        </w:r>
        <w:r w:rsidR="00845355" w:rsidRPr="001A1B4E">
          <w:rPr>
            <w:rStyle w:val="a5"/>
            <w:lang w:val="en-US"/>
          </w:rPr>
          <w:t>python</w:t>
        </w:r>
        <w:r w:rsidR="00845355" w:rsidRPr="001A1B4E">
          <w:rPr>
            <w:rStyle w:val="a5"/>
          </w:rPr>
          <w:t>.</w:t>
        </w:r>
        <w:r w:rsidR="00845355" w:rsidRPr="001A1B4E">
          <w:rPr>
            <w:rStyle w:val="a5"/>
            <w:lang w:val="en-US"/>
          </w:rPr>
          <w:t>org</w:t>
        </w:r>
        <w:r w:rsidR="00845355" w:rsidRPr="001A1B4E">
          <w:rPr>
            <w:rStyle w:val="a5"/>
          </w:rPr>
          <w:t>/</w:t>
        </w:r>
        <w:r w:rsidR="00845355" w:rsidRPr="001A1B4E">
          <w:rPr>
            <w:rStyle w:val="a5"/>
            <w:lang w:val="en-US"/>
          </w:rPr>
          <w:t>doc</w:t>
        </w:r>
        <w:r w:rsidR="00845355" w:rsidRPr="001A1B4E">
          <w:rPr>
            <w:rStyle w:val="a5"/>
          </w:rPr>
          <w:t>/</w:t>
        </w:r>
      </w:hyperlink>
    </w:p>
    <w:p w14:paraId="48522A06" w14:textId="77777777" w:rsidR="00845355" w:rsidRDefault="00E93AD9" w:rsidP="00D37372">
      <w:pPr>
        <w:pStyle w:val="af"/>
        <w:numPr>
          <w:ilvl w:val="0"/>
          <w:numId w:val="5"/>
        </w:numPr>
        <w:tabs>
          <w:tab w:val="left" w:pos="650"/>
          <w:tab w:val="left" w:pos="780"/>
        </w:tabs>
        <w:spacing w:before="0" w:beforeAutospacing="0" w:after="60" w:afterAutospacing="0"/>
        <w:jc w:val="both"/>
      </w:pPr>
      <w:hyperlink r:id="rId11" w:history="1">
        <w:r w:rsidR="00845355" w:rsidRPr="003D6D4C">
          <w:rPr>
            <w:rStyle w:val="a5"/>
          </w:rPr>
          <w:t>https://anaconda.org/anaconda/python</w:t>
        </w:r>
      </w:hyperlink>
    </w:p>
    <w:p w14:paraId="1322F715" w14:textId="77777777" w:rsidR="00845355" w:rsidRPr="00C02B82" w:rsidRDefault="00E93AD9" w:rsidP="00D37372">
      <w:pPr>
        <w:pStyle w:val="af"/>
        <w:numPr>
          <w:ilvl w:val="0"/>
          <w:numId w:val="5"/>
        </w:numPr>
        <w:tabs>
          <w:tab w:val="left" w:pos="650"/>
          <w:tab w:val="left" w:pos="780"/>
        </w:tabs>
        <w:spacing w:before="0" w:beforeAutospacing="0" w:after="60" w:afterAutospacing="0"/>
        <w:jc w:val="both"/>
      </w:pPr>
      <w:hyperlink r:id="rId12" w:history="1">
        <w:r w:rsidR="00845355" w:rsidRPr="003D6D4C">
          <w:rPr>
            <w:rStyle w:val="a5"/>
          </w:rPr>
          <w:t>https://www.asozykin.ru/courses/nnpython</w:t>
        </w:r>
      </w:hyperlink>
    </w:p>
    <w:p w14:paraId="3F6D9E5F" w14:textId="77777777" w:rsidR="003620F1" w:rsidRPr="000415E0" w:rsidRDefault="003620F1" w:rsidP="00870A79">
      <w:pPr>
        <w:jc w:val="both"/>
        <w:rPr>
          <w:bCs/>
          <w:sz w:val="10"/>
          <w:szCs w:val="10"/>
        </w:rPr>
      </w:pPr>
    </w:p>
    <w:p w14:paraId="6B616FC3" w14:textId="77777777" w:rsidR="00DB65D5" w:rsidRPr="00870A79" w:rsidRDefault="00DB65D5" w:rsidP="000415E0">
      <w:pPr>
        <w:spacing w:after="120" w:line="276" w:lineRule="auto"/>
        <w:rPr>
          <w:b/>
          <w:lang w:eastAsia="en-US"/>
        </w:rPr>
      </w:pPr>
      <w:r w:rsidRPr="00870A79">
        <w:rPr>
          <w:b/>
          <w:lang w:eastAsia="en-US"/>
        </w:rPr>
        <w:t>Материально-техническая база</w:t>
      </w:r>
    </w:p>
    <w:p w14:paraId="14097019" w14:textId="77777777" w:rsidR="00AB7290" w:rsidRDefault="00AB7290" w:rsidP="00AB7290">
      <w:pPr>
        <w:jc w:val="both"/>
      </w:pPr>
      <w:r>
        <w:t>- лекционная аудитория,оборудованная средствами подключения к средствам интерактивного отображения информации для показа презентаций лекций и демонстрации решения задач;</w:t>
      </w:r>
    </w:p>
    <w:p w14:paraId="491E240E" w14:textId="77777777" w:rsidR="00AB7290" w:rsidRDefault="00AB7290" w:rsidP="00AB7290">
      <w:r>
        <w:t>- для самостоятельной работы студентов - специализированные компьютерные классы с доступом к Интернет-ресурсам с любого компьютера.</w:t>
      </w:r>
    </w:p>
    <w:p w14:paraId="245A1709" w14:textId="77777777" w:rsidR="00DB65D5" w:rsidRPr="000415E0" w:rsidRDefault="00DB65D5" w:rsidP="00870A79">
      <w:pPr>
        <w:jc w:val="both"/>
        <w:rPr>
          <w:sz w:val="10"/>
          <w:szCs w:val="10"/>
        </w:rPr>
      </w:pPr>
    </w:p>
    <w:p w14:paraId="2F3287F7" w14:textId="77777777" w:rsidR="00B07559" w:rsidRPr="00870A79" w:rsidRDefault="000415E0" w:rsidP="00870A79">
      <w:pPr>
        <w:jc w:val="both"/>
        <w:rPr>
          <w:i/>
          <w:iCs/>
        </w:rPr>
      </w:pPr>
      <w:r>
        <w:rPr>
          <w:b/>
          <w:bCs/>
        </w:rPr>
        <w:t xml:space="preserve">9. Язык преподавания:  </w:t>
      </w:r>
      <w:r w:rsidR="00DB65D5" w:rsidRPr="00870A79">
        <w:rPr>
          <w:i/>
          <w:iCs/>
        </w:rPr>
        <w:t>Русский.</w:t>
      </w:r>
    </w:p>
    <w:p w14:paraId="4096E473" w14:textId="77777777" w:rsidR="00DB65D5" w:rsidRPr="000415E0" w:rsidRDefault="00DB65D5" w:rsidP="00870A79">
      <w:pPr>
        <w:jc w:val="both"/>
        <w:rPr>
          <w:sz w:val="10"/>
          <w:szCs w:val="10"/>
        </w:rPr>
      </w:pPr>
    </w:p>
    <w:p w14:paraId="77C6E1D2" w14:textId="77777777" w:rsidR="00845355" w:rsidRDefault="00B07559" w:rsidP="000415E0">
      <w:pPr>
        <w:jc w:val="both"/>
        <w:rPr>
          <w:b/>
          <w:bCs/>
        </w:rPr>
      </w:pPr>
      <w:r w:rsidRPr="0005532F">
        <w:rPr>
          <w:b/>
          <w:bCs/>
        </w:rPr>
        <w:t>10. Преподаватель (преподаватели).</w:t>
      </w:r>
    </w:p>
    <w:p w14:paraId="23D23186" w14:textId="77777777" w:rsidR="000415E0" w:rsidRPr="000415E0" w:rsidRDefault="000415E0" w:rsidP="000415E0">
      <w:pPr>
        <w:jc w:val="both"/>
        <w:rPr>
          <w:b/>
          <w:bCs/>
          <w:sz w:val="10"/>
          <w:szCs w:val="10"/>
        </w:rPr>
      </w:pPr>
    </w:p>
    <w:p w14:paraId="51C29B73" w14:textId="77777777" w:rsidR="00845355" w:rsidRPr="00845355" w:rsidRDefault="00845355" w:rsidP="00B0189E">
      <w:pPr>
        <w:pStyle w:val="af0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45355">
        <w:rPr>
          <w:rFonts w:ascii="Times New Roman" w:hAnsi="Times New Roman" w:cs="Times New Roman"/>
          <w:sz w:val="24"/>
          <w:szCs w:val="24"/>
        </w:rPr>
        <w:t>.ф.- м.н., доцент, Конушин Антон Сергеевич (</w:t>
      </w:r>
      <w:hyperlink r:id="rId13" w:history="1">
        <w:r w:rsidRPr="00845355">
          <w:rPr>
            <w:rStyle w:val="a5"/>
            <w:rFonts w:ascii="Times New Roman" w:hAnsi="Times New Roman"/>
            <w:sz w:val="24"/>
            <w:szCs w:val="24"/>
            <w:lang w:val="en-US"/>
          </w:rPr>
          <w:t>anton</w:t>
        </w:r>
        <w:r w:rsidRPr="00845355">
          <w:rPr>
            <w:rStyle w:val="a5"/>
            <w:rFonts w:ascii="Times New Roman" w:hAnsi="Times New Roman"/>
            <w:sz w:val="24"/>
            <w:szCs w:val="24"/>
          </w:rPr>
          <w:t>.</w:t>
        </w:r>
        <w:r w:rsidRPr="00845355">
          <w:rPr>
            <w:rStyle w:val="a5"/>
            <w:rFonts w:ascii="Times New Roman" w:hAnsi="Times New Roman"/>
            <w:sz w:val="24"/>
            <w:szCs w:val="24"/>
            <w:lang w:val="en-US"/>
          </w:rPr>
          <w:t>konushin</w:t>
        </w:r>
        <w:r w:rsidRPr="00845355">
          <w:rPr>
            <w:rStyle w:val="a5"/>
            <w:rFonts w:ascii="Times New Roman" w:hAnsi="Times New Roman"/>
            <w:sz w:val="24"/>
            <w:szCs w:val="24"/>
          </w:rPr>
          <w:t>@</w:t>
        </w:r>
        <w:r w:rsidRPr="00845355">
          <w:rPr>
            <w:rStyle w:val="a5"/>
            <w:rFonts w:ascii="Times New Roman" w:hAnsi="Times New Roman"/>
            <w:sz w:val="24"/>
            <w:szCs w:val="24"/>
            <w:lang w:val="en-US"/>
          </w:rPr>
          <w:t>graphics</w:t>
        </w:r>
        <w:r w:rsidRPr="00845355">
          <w:rPr>
            <w:rStyle w:val="a5"/>
            <w:rFonts w:ascii="Times New Roman" w:hAnsi="Times New Roman"/>
            <w:sz w:val="24"/>
            <w:szCs w:val="24"/>
          </w:rPr>
          <w:t>.</w:t>
        </w:r>
        <w:r w:rsidRPr="00845355">
          <w:rPr>
            <w:rStyle w:val="a5"/>
            <w:rFonts w:ascii="Times New Roman" w:hAnsi="Times New Roman"/>
            <w:sz w:val="24"/>
            <w:szCs w:val="24"/>
            <w:lang w:val="en-US"/>
          </w:rPr>
          <w:t>cs</w:t>
        </w:r>
        <w:r w:rsidRPr="00845355">
          <w:rPr>
            <w:rStyle w:val="a5"/>
            <w:rFonts w:ascii="Times New Roman" w:hAnsi="Times New Roman"/>
            <w:sz w:val="24"/>
            <w:szCs w:val="24"/>
          </w:rPr>
          <w:t>.</w:t>
        </w:r>
        <w:r w:rsidRPr="00845355">
          <w:rPr>
            <w:rStyle w:val="a5"/>
            <w:rFonts w:ascii="Times New Roman" w:hAnsi="Times New Roman"/>
            <w:sz w:val="24"/>
            <w:szCs w:val="24"/>
            <w:lang w:val="en-US"/>
          </w:rPr>
          <w:t>msu</w:t>
        </w:r>
        <w:r w:rsidRPr="00845355">
          <w:rPr>
            <w:rStyle w:val="a5"/>
            <w:rFonts w:ascii="Times New Roman" w:hAnsi="Times New Roman"/>
            <w:sz w:val="24"/>
            <w:szCs w:val="24"/>
          </w:rPr>
          <w:t>.</w:t>
        </w:r>
        <w:r w:rsidRPr="00845355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84535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1D26657" w14:textId="77777777" w:rsidR="00845355" w:rsidRPr="00845355" w:rsidRDefault="00845355" w:rsidP="00B0189E">
      <w:pPr>
        <w:pStyle w:val="af0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45355">
        <w:rPr>
          <w:rFonts w:ascii="Times New Roman" w:hAnsi="Times New Roman" w:cs="Times New Roman"/>
          <w:sz w:val="24"/>
          <w:szCs w:val="24"/>
        </w:rPr>
        <w:t>едущий программист,Шахуро Владислав Игоревич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Pr="001A1B4E">
          <w:rPr>
            <w:rStyle w:val="a5"/>
            <w:rFonts w:ascii="Times New Roman" w:hAnsi="Times New Roman"/>
            <w:sz w:val="24"/>
            <w:szCs w:val="24"/>
            <w:lang w:val="en-US"/>
          </w:rPr>
          <w:t>vlad</w:t>
        </w:r>
        <w:r w:rsidRPr="001A1B4E">
          <w:rPr>
            <w:rStyle w:val="a5"/>
            <w:rFonts w:ascii="Times New Roman" w:hAnsi="Times New Roman"/>
            <w:sz w:val="24"/>
            <w:szCs w:val="24"/>
          </w:rPr>
          <w:t>.</w:t>
        </w:r>
        <w:r w:rsidRPr="001A1B4E">
          <w:rPr>
            <w:rStyle w:val="a5"/>
            <w:rFonts w:ascii="Times New Roman" w:hAnsi="Times New Roman"/>
            <w:sz w:val="24"/>
            <w:szCs w:val="24"/>
            <w:lang w:val="en-US"/>
          </w:rPr>
          <w:t>shakhuro</w:t>
        </w:r>
        <w:r w:rsidRPr="001A1B4E">
          <w:rPr>
            <w:rStyle w:val="a5"/>
            <w:rFonts w:ascii="Times New Roman" w:hAnsi="Times New Roman"/>
            <w:sz w:val="24"/>
            <w:szCs w:val="24"/>
          </w:rPr>
          <w:t>@</w:t>
        </w:r>
        <w:r w:rsidRPr="001A1B4E">
          <w:rPr>
            <w:rStyle w:val="a5"/>
            <w:rFonts w:ascii="Times New Roman" w:hAnsi="Times New Roman"/>
            <w:sz w:val="24"/>
            <w:szCs w:val="24"/>
            <w:lang w:val="en-US"/>
          </w:rPr>
          <w:t>graphics</w:t>
        </w:r>
        <w:r w:rsidRPr="001A1B4E">
          <w:rPr>
            <w:rStyle w:val="a5"/>
            <w:rFonts w:ascii="Times New Roman" w:hAnsi="Times New Roman"/>
            <w:sz w:val="24"/>
            <w:szCs w:val="24"/>
          </w:rPr>
          <w:t>.</w:t>
        </w:r>
        <w:r w:rsidRPr="001A1B4E">
          <w:rPr>
            <w:rStyle w:val="a5"/>
            <w:rFonts w:ascii="Times New Roman" w:hAnsi="Times New Roman"/>
            <w:sz w:val="24"/>
            <w:szCs w:val="24"/>
            <w:lang w:val="en-US"/>
          </w:rPr>
          <w:t>cs</w:t>
        </w:r>
        <w:r w:rsidRPr="001A1B4E">
          <w:rPr>
            <w:rStyle w:val="a5"/>
            <w:rFonts w:ascii="Times New Roman" w:hAnsi="Times New Roman"/>
            <w:sz w:val="24"/>
            <w:szCs w:val="24"/>
          </w:rPr>
          <w:t>.</w:t>
        </w:r>
        <w:r w:rsidRPr="001A1B4E">
          <w:rPr>
            <w:rStyle w:val="a5"/>
            <w:rFonts w:ascii="Times New Roman" w:hAnsi="Times New Roman"/>
            <w:sz w:val="24"/>
            <w:szCs w:val="24"/>
            <w:lang w:val="en-US"/>
          </w:rPr>
          <w:t>msu</w:t>
        </w:r>
        <w:r w:rsidRPr="001A1B4E">
          <w:rPr>
            <w:rStyle w:val="a5"/>
            <w:rFonts w:ascii="Times New Roman" w:hAnsi="Times New Roman"/>
            <w:sz w:val="24"/>
            <w:szCs w:val="24"/>
          </w:rPr>
          <w:t>.</w:t>
        </w:r>
        <w:r w:rsidRPr="001A1B4E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845355">
        <w:rPr>
          <w:rFonts w:ascii="Times New Roman" w:hAnsi="Times New Roman" w:cs="Times New Roman"/>
          <w:sz w:val="24"/>
          <w:szCs w:val="24"/>
        </w:rPr>
        <w:t>)</w:t>
      </w:r>
    </w:p>
    <w:p w14:paraId="6FACF018" w14:textId="77777777" w:rsidR="00B07559" w:rsidRPr="000415E0" w:rsidRDefault="00B07559" w:rsidP="00870A79">
      <w:pPr>
        <w:jc w:val="both"/>
        <w:rPr>
          <w:sz w:val="10"/>
          <w:szCs w:val="10"/>
        </w:rPr>
      </w:pPr>
    </w:p>
    <w:p w14:paraId="5883B66A" w14:textId="77777777" w:rsidR="00845355" w:rsidRDefault="00B07559" w:rsidP="00870A79">
      <w:pPr>
        <w:jc w:val="both"/>
        <w:rPr>
          <w:b/>
          <w:bCs/>
        </w:rPr>
      </w:pPr>
      <w:r w:rsidRPr="0005532F">
        <w:rPr>
          <w:b/>
          <w:bCs/>
        </w:rPr>
        <w:t>11. </w:t>
      </w:r>
      <w:r w:rsidR="00233FC5" w:rsidRPr="0005532F">
        <w:rPr>
          <w:b/>
          <w:bCs/>
        </w:rPr>
        <w:t>Автор (авторы)</w:t>
      </w:r>
      <w:r w:rsidRPr="0005532F">
        <w:rPr>
          <w:b/>
          <w:bCs/>
        </w:rPr>
        <w:t xml:space="preserve"> программы.</w:t>
      </w:r>
    </w:p>
    <w:p w14:paraId="4FF9D759" w14:textId="77777777" w:rsidR="00845355" w:rsidRPr="000415E0" w:rsidRDefault="00845355" w:rsidP="00870A79">
      <w:pPr>
        <w:jc w:val="both"/>
        <w:rPr>
          <w:b/>
          <w:bCs/>
          <w:sz w:val="10"/>
          <w:szCs w:val="10"/>
        </w:rPr>
      </w:pPr>
    </w:p>
    <w:p w14:paraId="3EC75F2D" w14:textId="77777777" w:rsidR="00845355" w:rsidRPr="00845355" w:rsidRDefault="00845355" w:rsidP="00B0189E">
      <w:pPr>
        <w:pStyle w:val="af0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45355">
        <w:rPr>
          <w:rFonts w:ascii="Times New Roman" w:hAnsi="Times New Roman" w:cs="Times New Roman"/>
          <w:sz w:val="24"/>
          <w:szCs w:val="24"/>
        </w:rPr>
        <w:t>.ф.- м.н., доцент,  Конушин Антон Сергеевич (</w:t>
      </w:r>
      <w:hyperlink r:id="rId15" w:history="1">
        <w:r w:rsidRPr="00845355">
          <w:rPr>
            <w:rStyle w:val="a5"/>
            <w:rFonts w:ascii="Times New Roman" w:hAnsi="Times New Roman"/>
            <w:sz w:val="24"/>
            <w:szCs w:val="24"/>
            <w:lang w:val="en-US"/>
          </w:rPr>
          <w:t>anton</w:t>
        </w:r>
        <w:r w:rsidRPr="00845355">
          <w:rPr>
            <w:rStyle w:val="a5"/>
            <w:rFonts w:ascii="Times New Roman" w:hAnsi="Times New Roman"/>
            <w:sz w:val="24"/>
            <w:szCs w:val="24"/>
          </w:rPr>
          <w:t>.</w:t>
        </w:r>
        <w:r w:rsidRPr="00845355">
          <w:rPr>
            <w:rStyle w:val="a5"/>
            <w:rFonts w:ascii="Times New Roman" w:hAnsi="Times New Roman"/>
            <w:sz w:val="24"/>
            <w:szCs w:val="24"/>
            <w:lang w:val="en-US"/>
          </w:rPr>
          <w:t>konushin</w:t>
        </w:r>
        <w:r w:rsidRPr="00845355">
          <w:rPr>
            <w:rStyle w:val="a5"/>
            <w:rFonts w:ascii="Times New Roman" w:hAnsi="Times New Roman"/>
            <w:sz w:val="24"/>
            <w:szCs w:val="24"/>
          </w:rPr>
          <w:t>@</w:t>
        </w:r>
        <w:r w:rsidRPr="00845355">
          <w:rPr>
            <w:rStyle w:val="a5"/>
            <w:rFonts w:ascii="Times New Roman" w:hAnsi="Times New Roman"/>
            <w:sz w:val="24"/>
            <w:szCs w:val="24"/>
            <w:lang w:val="en-US"/>
          </w:rPr>
          <w:t>graphics</w:t>
        </w:r>
        <w:r w:rsidRPr="00845355">
          <w:rPr>
            <w:rStyle w:val="a5"/>
            <w:rFonts w:ascii="Times New Roman" w:hAnsi="Times New Roman"/>
            <w:sz w:val="24"/>
            <w:szCs w:val="24"/>
          </w:rPr>
          <w:t>.</w:t>
        </w:r>
        <w:r w:rsidRPr="00845355">
          <w:rPr>
            <w:rStyle w:val="a5"/>
            <w:rFonts w:ascii="Times New Roman" w:hAnsi="Times New Roman"/>
            <w:sz w:val="24"/>
            <w:szCs w:val="24"/>
            <w:lang w:val="en-US"/>
          </w:rPr>
          <w:t>cs</w:t>
        </w:r>
        <w:r w:rsidRPr="00845355">
          <w:rPr>
            <w:rStyle w:val="a5"/>
            <w:rFonts w:ascii="Times New Roman" w:hAnsi="Times New Roman"/>
            <w:sz w:val="24"/>
            <w:szCs w:val="24"/>
          </w:rPr>
          <w:t>.</w:t>
        </w:r>
        <w:r w:rsidRPr="00845355">
          <w:rPr>
            <w:rStyle w:val="a5"/>
            <w:rFonts w:ascii="Times New Roman" w:hAnsi="Times New Roman"/>
            <w:sz w:val="24"/>
            <w:szCs w:val="24"/>
            <w:lang w:val="en-US"/>
          </w:rPr>
          <w:t>msu</w:t>
        </w:r>
        <w:r w:rsidRPr="00845355">
          <w:rPr>
            <w:rStyle w:val="a5"/>
            <w:rFonts w:ascii="Times New Roman" w:hAnsi="Times New Roman"/>
            <w:sz w:val="24"/>
            <w:szCs w:val="24"/>
          </w:rPr>
          <w:t>.</w:t>
        </w:r>
        <w:r w:rsidRPr="00845355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84535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19B2621" w14:textId="77777777" w:rsidR="0011560C" w:rsidRPr="000415E0" w:rsidRDefault="00845355" w:rsidP="000415E0">
      <w:pPr>
        <w:pStyle w:val="af0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45355">
        <w:rPr>
          <w:rFonts w:ascii="Times New Roman" w:hAnsi="Times New Roman" w:cs="Times New Roman"/>
          <w:sz w:val="24"/>
          <w:szCs w:val="24"/>
        </w:rPr>
        <w:t>едущий программист, Шахуро Владислав Игоревич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6" w:history="1">
        <w:r w:rsidRPr="001A1B4E">
          <w:rPr>
            <w:rStyle w:val="a5"/>
            <w:rFonts w:ascii="Times New Roman" w:hAnsi="Times New Roman"/>
            <w:sz w:val="24"/>
            <w:szCs w:val="24"/>
            <w:lang w:val="en-US"/>
          </w:rPr>
          <w:t>vlad</w:t>
        </w:r>
        <w:r w:rsidRPr="001A1B4E">
          <w:rPr>
            <w:rStyle w:val="a5"/>
            <w:rFonts w:ascii="Times New Roman" w:hAnsi="Times New Roman"/>
            <w:sz w:val="24"/>
            <w:szCs w:val="24"/>
          </w:rPr>
          <w:t>.</w:t>
        </w:r>
        <w:r w:rsidRPr="001A1B4E">
          <w:rPr>
            <w:rStyle w:val="a5"/>
            <w:rFonts w:ascii="Times New Roman" w:hAnsi="Times New Roman"/>
            <w:sz w:val="24"/>
            <w:szCs w:val="24"/>
            <w:lang w:val="en-US"/>
          </w:rPr>
          <w:t>shakhuro</w:t>
        </w:r>
        <w:r w:rsidRPr="001A1B4E">
          <w:rPr>
            <w:rStyle w:val="a5"/>
            <w:rFonts w:ascii="Times New Roman" w:hAnsi="Times New Roman"/>
            <w:sz w:val="24"/>
            <w:szCs w:val="24"/>
          </w:rPr>
          <w:t>@</w:t>
        </w:r>
        <w:r w:rsidRPr="001A1B4E">
          <w:rPr>
            <w:rStyle w:val="a5"/>
            <w:rFonts w:ascii="Times New Roman" w:hAnsi="Times New Roman"/>
            <w:sz w:val="24"/>
            <w:szCs w:val="24"/>
            <w:lang w:val="en-US"/>
          </w:rPr>
          <w:t>graphics</w:t>
        </w:r>
        <w:r w:rsidRPr="001A1B4E">
          <w:rPr>
            <w:rStyle w:val="a5"/>
            <w:rFonts w:ascii="Times New Roman" w:hAnsi="Times New Roman"/>
            <w:sz w:val="24"/>
            <w:szCs w:val="24"/>
          </w:rPr>
          <w:t>.</w:t>
        </w:r>
        <w:r w:rsidRPr="001A1B4E">
          <w:rPr>
            <w:rStyle w:val="a5"/>
            <w:rFonts w:ascii="Times New Roman" w:hAnsi="Times New Roman"/>
            <w:sz w:val="24"/>
            <w:szCs w:val="24"/>
            <w:lang w:val="en-US"/>
          </w:rPr>
          <w:t>cs</w:t>
        </w:r>
        <w:r w:rsidRPr="001A1B4E">
          <w:rPr>
            <w:rStyle w:val="a5"/>
            <w:rFonts w:ascii="Times New Roman" w:hAnsi="Times New Roman"/>
            <w:sz w:val="24"/>
            <w:szCs w:val="24"/>
          </w:rPr>
          <w:t>.</w:t>
        </w:r>
        <w:r w:rsidRPr="001A1B4E">
          <w:rPr>
            <w:rStyle w:val="a5"/>
            <w:rFonts w:ascii="Times New Roman" w:hAnsi="Times New Roman"/>
            <w:sz w:val="24"/>
            <w:szCs w:val="24"/>
            <w:lang w:val="en-US"/>
          </w:rPr>
          <w:t>msu</w:t>
        </w:r>
        <w:r w:rsidRPr="001A1B4E">
          <w:rPr>
            <w:rStyle w:val="a5"/>
            <w:rFonts w:ascii="Times New Roman" w:hAnsi="Times New Roman"/>
            <w:sz w:val="24"/>
            <w:szCs w:val="24"/>
          </w:rPr>
          <w:t>.</w:t>
        </w:r>
        <w:r w:rsidRPr="001A1B4E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845355">
        <w:rPr>
          <w:rFonts w:ascii="Times New Roman" w:hAnsi="Times New Roman" w:cs="Times New Roman"/>
          <w:sz w:val="24"/>
          <w:szCs w:val="24"/>
        </w:rPr>
        <w:t>)</w:t>
      </w:r>
    </w:p>
    <w:sectPr w:rsidR="0011560C" w:rsidRPr="000415E0" w:rsidSect="00601CD6">
      <w:footerReference w:type="even" r:id="rId17"/>
      <w:footerReference w:type="default" r:id="rId1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13581" w14:textId="77777777" w:rsidR="0074044A" w:rsidRDefault="0074044A" w:rsidP="002F1885">
      <w:r>
        <w:separator/>
      </w:r>
    </w:p>
  </w:endnote>
  <w:endnote w:type="continuationSeparator" w:id="0">
    <w:p w14:paraId="3D5068C8" w14:textId="77777777" w:rsidR="0074044A" w:rsidRDefault="0074044A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1DA7" w14:textId="77777777" w:rsidR="002C601B" w:rsidRDefault="00DB378B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C601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37372">
      <w:rPr>
        <w:rStyle w:val="af1"/>
        <w:noProof/>
      </w:rPr>
      <w:t>2</w:t>
    </w:r>
    <w:r>
      <w:rPr>
        <w:rStyle w:val="af1"/>
      </w:rPr>
      <w:fldChar w:fldCharType="end"/>
    </w:r>
  </w:p>
  <w:p w14:paraId="197988AE" w14:textId="77777777" w:rsidR="002C601B" w:rsidRDefault="002C601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5054" w14:textId="77777777" w:rsidR="002C601B" w:rsidRDefault="00DB378B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C601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C601B">
      <w:rPr>
        <w:rStyle w:val="af1"/>
        <w:noProof/>
      </w:rPr>
      <w:t>5</w:t>
    </w:r>
    <w:r>
      <w:rPr>
        <w:rStyle w:val="af1"/>
      </w:rPr>
      <w:fldChar w:fldCharType="end"/>
    </w:r>
  </w:p>
  <w:p w14:paraId="08689962" w14:textId="77777777" w:rsidR="002C601B" w:rsidRDefault="002C601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8AAE" w14:textId="77777777" w:rsidR="002C601B" w:rsidRDefault="00DB378B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C601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37372">
      <w:rPr>
        <w:rStyle w:val="af1"/>
        <w:noProof/>
      </w:rPr>
      <w:t>4</w:t>
    </w:r>
    <w:r>
      <w:rPr>
        <w:rStyle w:val="af1"/>
      </w:rPr>
      <w:fldChar w:fldCharType="end"/>
    </w:r>
  </w:p>
  <w:p w14:paraId="6F56E2FD" w14:textId="77777777" w:rsidR="002C601B" w:rsidRDefault="002C601B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CAE9" w14:textId="77777777" w:rsidR="002C601B" w:rsidRDefault="00DB378B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C601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37372">
      <w:rPr>
        <w:rStyle w:val="af1"/>
        <w:noProof/>
      </w:rPr>
      <w:t>3</w:t>
    </w:r>
    <w:r>
      <w:rPr>
        <w:rStyle w:val="af1"/>
      </w:rPr>
      <w:fldChar w:fldCharType="end"/>
    </w:r>
  </w:p>
  <w:p w14:paraId="78CC23C8" w14:textId="77777777" w:rsidR="002C601B" w:rsidRDefault="002C601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7B99A" w14:textId="77777777" w:rsidR="0074044A" w:rsidRDefault="0074044A" w:rsidP="002F1885">
      <w:r>
        <w:separator/>
      </w:r>
    </w:p>
  </w:footnote>
  <w:footnote w:type="continuationSeparator" w:id="0">
    <w:p w14:paraId="1F5870F9" w14:textId="77777777" w:rsidR="0074044A" w:rsidRDefault="0074044A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414"/>
    <w:multiLevelType w:val="hybridMultilevel"/>
    <w:tmpl w:val="E4EE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90B25"/>
    <w:multiLevelType w:val="hybridMultilevel"/>
    <w:tmpl w:val="2042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6A7C"/>
    <w:multiLevelType w:val="hybridMultilevel"/>
    <w:tmpl w:val="E4EE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D5B54"/>
    <w:multiLevelType w:val="hybridMultilevel"/>
    <w:tmpl w:val="28DCDF04"/>
    <w:lvl w:ilvl="0" w:tplc="C24C6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C6024"/>
    <w:multiLevelType w:val="hybridMultilevel"/>
    <w:tmpl w:val="2AB6D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403AB"/>
    <w:multiLevelType w:val="hybridMultilevel"/>
    <w:tmpl w:val="2AB6D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C354B"/>
    <w:multiLevelType w:val="hybridMultilevel"/>
    <w:tmpl w:val="2042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961369">
    <w:abstractNumId w:val="4"/>
  </w:num>
  <w:num w:numId="2" w16cid:durableId="449011776">
    <w:abstractNumId w:val="5"/>
  </w:num>
  <w:num w:numId="3" w16cid:durableId="2010399537">
    <w:abstractNumId w:val="0"/>
  </w:num>
  <w:num w:numId="4" w16cid:durableId="1490974620">
    <w:abstractNumId w:val="2"/>
  </w:num>
  <w:num w:numId="5" w16cid:durableId="253708810">
    <w:abstractNumId w:val="3"/>
  </w:num>
  <w:num w:numId="6" w16cid:durableId="726028665">
    <w:abstractNumId w:val="1"/>
  </w:num>
  <w:num w:numId="7" w16cid:durableId="92013772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58A3"/>
    <w:rsid w:val="00036C6A"/>
    <w:rsid w:val="000415E0"/>
    <w:rsid w:val="00044B48"/>
    <w:rsid w:val="00052FDB"/>
    <w:rsid w:val="00054439"/>
    <w:rsid w:val="0005532F"/>
    <w:rsid w:val="00055870"/>
    <w:rsid w:val="00057B15"/>
    <w:rsid w:val="0006601C"/>
    <w:rsid w:val="00066207"/>
    <w:rsid w:val="00067EA2"/>
    <w:rsid w:val="000705C5"/>
    <w:rsid w:val="00070B47"/>
    <w:rsid w:val="00073C53"/>
    <w:rsid w:val="00084573"/>
    <w:rsid w:val="00094EEC"/>
    <w:rsid w:val="000A180B"/>
    <w:rsid w:val="000A1B47"/>
    <w:rsid w:val="000A539E"/>
    <w:rsid w:val="000B1018"/>
    <w:rsid w:val="000B4C7B"/>
    <w:rsid w:val="000B7BE4"/>
    <w:rsid w:val="000C5525"/>
    <w:rsid w:val="000C5CD7"/>
    <w:rsid w:val="000C7F73"/>
    <w:rsid w:val="000D26F4"/>
    <w:rsid w:val="000D417F"/>
    <w:rsid w:val="000D79D7"/>
    <w:rsid w:val="000E0062"/>
    <w:rsid w:val="000F317C"/>
    <w:rsid w:val="000F5135"/>
    <w:rsid w:val="00107B03"/>
    <w:rsid w:val="001103CA"/>
    <w:rsid w:val="001145FC"/>
    <w:rsid w:val="0011560C"/>
    <w:rsid w:val="00115969"/>
    <w:rsid w:val="00117A4B"/>
    <w:rsid w:val="00123512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56520"/>
    <w:rsid w:val="00162F99"/>
    <w:rsid w:val="0016661E"/>
    <w:rsid w:val="001759BC"/>
    <w:rsid w:val="0017793C"/>
    <w:rsid w:val="00181A7E"/>
    <w:rsid w:val="00184029"/>
    <w:rsid w:val="0019368A"/>
    <w:rsid w:val="001A36DA"/>
    <w:rsid w:val="001B01B5"/>
    <w:rsid w:val="001B139B"/>
    <w:rsid w:val="001C1961"/>
    <w:rsid w:val="001C50ED"/>
    <w:rsid w:val="001D46BA"/>
    <w:rsid w:val="001D6D21"/>
    <w:rsid w:val="001E1293"/>
    <w:rsid w:val="001F0D72"/>
    <w:rsid w:val="001F240D"/>
    <w:rsid w:val="001F5871"/>
    <w:rsid w:val="001F5B08"/>
    <w:rsid w:val="00200DDB"/>
    <w:rsid w:val="002030AB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A8F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C601B"/>
    <w:rsid w:val="002D1F8A"/>
    <w:rsid w:val="002D38F1"/>
    <w:rsid w:val="002D7EE0"/>
    <w:rsid w:val="002E2DAF"/>
    <w:rsid w:val="002F1885"/>
    <w:rsid w:val="002F35A9"/>
    <w:rsid w:val="002F4CCC"/>
    <w:rsid w:val="002F69DA"/>
    <w:rsid w:val="00304AF2"/>
    <w:rsid w:val="0030536C"/>
    <w:rsid w:val="00317551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0F1"/>
    <w:rsid w:val="00362C5B"/>
    <w:rsid w:val="00372989"/>
    <w:rsid w:val="00372DB1"/>
    <w:rsid w:val="00372F8F"/>
    <w:rsid w:val="00376F0D"/>
    <w:rsid w:val="003774C1"/>
    <w:rsid w:val="00386625"/>
    <w:rsid w:val="00394C05"/>
    <w:rsid w:val="00394F66"/>
    <w:rsid w:val="003A4A36"/>
    <w:rsid w:val="003A5647"/>
    <w:rsid w:val="003A676F"/>
    <w:rsid w:val="003B28C8"/>
    <w:rsid w:val="003B6CF0"/>
    <w:rsid w:val="003C1312"/>
    <w:rsid w:val="003D37C6"/>
    <w:rsid w:val="003D3B2F"/>
    <w:rsid w:val="003D55A6"/>
    <w:rsid w:val="003E7754"/>
    <w:rsid w:val="003F3177"/>
    <w:rsid w:val="003F415B"/>
    <w:rsid w:val="003F43EC"/>
    <w:rsid w:val="003F5190"/>
    <w:rsid w:val="00404E9A"/>
    <w:rsid w:val="00415BE6"/>
    <w:rsid w:val="00421013"/>
    <w:rsid w:val="00423A26"/>
    <w:rsid w:val="004315A8"/>
    <w:rsid w:val="004329C5"/>
    <w:rsid w:val="004339E6"/>
    <w:rsid w:val="00440A48"/>
    <w:rsid w:val="0044270F"/>
    <w:rsid w:val="00443D3A"/>
    <w:rsid w:val="00461A31"/>
    <w:rsid w:val="004653C2"/>
    <w:rsid w:val="0046558E"/>
    <w:rsid w:val="004671B1"/>
    <w:rsid w:val="00470B01"/>
    <w:rsid w:val="00471DB8"/>
    <w:rsid w:val="00476195"/>
    <w:rsid w:val="00476965"/>
    <w:rsid w:val="004820CA"/>
    <w:rsid w:val="00484C5F"/>
    <w:rsid w:val="00485E9F"/>
    <w:rsid w:val="0049615D"/>
    <w:rsid w:val="004A38C0"/>
    <w:rsid w:val="004A6BC6"/>
    <w:rsid w:val="004B0FAC"/>
    <w:rsid w:val="004B4341"/>
    <w:rsid w:val="004B58A4"/>
    <w:rsid w:val="004C230C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077AA"/>
    <w:rsid w:val="0051448E"/>
    <w:rsid w:val="0051656B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525D"/>
    <w:rsid w:val="005B6781"/>
    <w:rsid w:val="005C2085"/>
    <w:rsid w:val="005C4399"/>
    <w:rsid w:val="005C5385"/>
    <w:rsid w:val="005C652B"/>
    <w:rsid w:val="005D1F90"/>
    <w:rsid w:val="005D4FF0"/>
    <w:rsid w:val="005D7DD1"/>
    <w:rsid w:val="005E1B47"/>
    <w:rsid w:val="005E317B"/>
    <w:rsid w:val="005E5242"/>
    <w:rsid w:val="005E6E84"/>
    <w:rsid w:val="005E7BA4"/>
    <w:rsid w:val="005F1A65"/>
    <w:rsid w:val="005F3010"/>
    <w:rsid w:val="005F391A"/>
    <w:rsid w:val="005F58C2"/>
    <w:rsid w:val="005F60C3"/>
    <w:rsid w:val="005F6817"/>
    <w:rsid w:val="005F7C79"/>
    <w:rsid w:val="00601CD6"/>
    <w:rsid w:val="00611FFE"/>
    <w:rsid w:val="00616440"/>
    <w:rsid w:val="00617AD7"/>
    <w:rsid w:val="00620092"/>
    <w:rsid w:val="00627E43"/>
    <w:rsid w:val="00630B70"/>
    <w:rsid w:val="0063239C"/>
    <w:rsid w:val="00635C1D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099C"/>
    <w:rsid w:val="006826A1"/>
    <w:rsid w:val="00692DF3"/>
    <w:rsid w:val="006A0D04"/>
    <w:rsid w:val="006A58FC"/>
    <w:rsid w:val="006A5F79"/>
    <w:rsid w:val="006A799B"/>
    <w:rsid w:val="006A7B03"/>
    <w:rsid w:val="006B3A09"/>
    <w:rsid w:val="006B5021"/>
    <w:rsid w:val="006C08E4"/>
    <w:rsid w:val="006C48E0"/>
    <w:rsid w:val="006C4D31"/>
    <w:rsid w:val="006D3B2A"/>
    <w:rsid w:val="006D7274"/>
    <w:rsid w:val="006E6693"/>
    <w:rsid w:val="006F12B8"/>
    <w:rsid w:val="006F3CA9"/>
    <w:rsid w:val="006F6984"/>
    <w:rsid w:val="0071075F"/>
    <w:rsid w:val="0071126D"/>
    <w:rsid w:val="007278C3"/>
    <w:rsid w:val="00732D13"/>
    <w:rsid w:val="00733D18"/>
    <w:rsid w:val="00734A31"/>
    <w:rsid w:val="0074044A"/>
    <w:rsid w:val="00741898"/>
    <w:rsid w:val="007508E7"/>
    <w:rsid w:val="00756863"/>
    <w:rsid w:val="00757709"/>
    <w:rsid w:val="0076663B"/>
    <w:rsid w:val="00766BDB"/>
    <w:rsid w:val="00783D61"/>
    <w:rsid w:val="007842DF"/>
    <w:rsid w:val="007848EA"/>
    <w:rsid w:val="00786979"/>
    <w:rsid w:val="00790AC8"/>
    <w:rsid w:val="00794155"/>
    <w:rsid w:val="007A04B6"/>
    <w:rsid w:val="007A58A7"/>
    <w:rsid w:val="007B394E"/>
    <w:rsid w:val="007B67E5"/>
    <w:rsid w:val="007C03E2"/>
    <w:rsid w:val="007C0DAD"/>
    <w:rsid w:val="007C4FD7"/>
    <w:rsid w:val="007C6DFC"/>
    <w:rsid w:val="007D144B"/>
    <w:rsid w:val="007D3707"/>
    <w:rsid w:val="007D7812"/>
    <w:rsid w:val="007E1E20"/>
    <w:rsid w:val="007E3652"/>
    <w:rsid w:val="007E7C6B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45355"/>
    <w:rsid w:val="00851EB2"/>
    <w:rsid w:val="00855FF4"/>
    <w:rsid w:val="0086160A"/>
    <w:rsid w:val="0086618D"/>
    <w:rsid w:val="00866520"/>
    <w:rsid w:val="00866C6C"/>
    <w:rsid w:val="00870A79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4F51"/>
    <w:rsid w:val="008A7938"/>
    <w:rsid w:val="008B0521"/>
    <w:rsid w:val="008C6927"/>
    <w:rsid w:val="008E3175"/>
    <w:rsid w:val="008F439C"/>
    <w:rsid w:val="008F6C15"/>
    <w:rsid w:val="00904B7C"/>
    <w:rsid w:val="00906387"/>
    <w:rsid w:val="009112F8"/>
    <w:rsid w:val="00913F49"/>
    <w:rsid w:val="00917AC7"/>
    <w:rsid w:val="00941EA8"/>
    <w:rsid w:val="009601D6"/>
    <w:rsid w:val="009663D8"/>
    <w:rsid w:val="00967EB9"/>
    <w:rsid w:val="009709DA"/>
    <w:rsid w:val="0097433F"/>
    <w:rsid w:val="0097459B"/>
    <w:rsid w:val="009776D5"/>
    <w:rsid w:val="00983E74"/>
    <w:rsid w:val="00985371"/>
    <w:rsid w:val="00986C05"/>
    <w:rsid w:val="00987BE1"/>
    <w:rsid w:val="00992975"/>
    <w:rsid w:val="00992D3B"/>
    <w:rsid w:val="00992F42"/>
    <w:rsid w:val="009A4D62"/>
    <w:rsid w:val="009B0D32"/>
    <w:rsid w:val="009B630F"/>
    <w:rsid w:val="009C4842"/>
    <w:rsid w:val="009C4C42"/>
    <w:rsid w:val="009D001B"/>
    <w:rsid w:val="009E0AC4"/>
    <w:rsid w:val="009E4BA3"/>
    <w:rsid w:val="009F0F69"/>
    <w:rsid w:val="00A02667"/>
    <w:rsid w:val="00A02B5F"/>
    <w:rsid w:val="00A05C7D"/>
    <w:rsid w:val="00A116C1"/>
    <w:rsid w:val="00A13D3B"/>
    <w:rsid w:val="00A20B08"/>
    <w:rsid w:val="00A21100"/>
    <w:rsid w:val="00A33021"/>
    <w:rsid w:val="00A347F0"/>
    <w:rsid w:val="00A41E43"/>
    <w:rsid w:val="00A43328"/>
    <w:rsid w:val="00A57BD1"/>
    <w:rsid w:val="00A6694E"/>
    <w:rsid w:val="00A66A8B"/>
    <w:rsid w:val="00A73A57"/>
    <w:rsid w:val="00A749BD"/>
    <w:rsid w:val="00A76267"/>
    <w:rsid w:val="00A85D13"/>
    <w:rsid w:val="00A92264"/>
    <w:rsid w:val="00A96C27"/>
    <w:rsid w:val="00A96FFE"/>
    <w:rsid w:val="00A97896"/>
    <w:rsid w:val="00A97D93"/>
    <w:rsid w:val="00AB0759"/>
    <w:rsid w:val="00AB2171"/>
    <w:rsid w:val="00AB7290"/>
    <w:rsid w:val="00AC6B28"/>
    <w:rsid w:val="00AC7611"/>
    <w:rsid w:val="00AD07A3"/>
    <w:rsid w:val="00AD13A9"/>
    <w:rsid w:val="00AD4F83"/>
    <w:rsid w:val="00AD7FBD"/>
    <w:rsid w:val="00AE0B8C"/>
    <w:rsid w:val="00AE5F6D"/>
    <w:rsid w:val="00AF11B4"/>
    <w:rsid w:val="00AF4EB7"/>
    <w:rsid w:val="00AF765A"/>
    <w:rsid w:val="00B0038B"/>
    <w:rsid w:val="00B0189E"/>
    <w:rsid w:val="00B01F0A"/>
    <w:rsid w:val="00B02E3C"/>
    <w:rsid w:val="00B0349B"/>
    <w:rsid w:val="00B07559"/>
    <w:rsid w:val="00B07EB4"/>
    <w:rsid w:val="00B10031"/>
    <w:rsid w:val="00B1189A"/>
    <w:rsid w:val="00B1320A"/>
    <w:rsid w:val="00B135AD"/>
    <w:rsid w:val="00B16F8C"/>
    <w:rsid w:val="00B17B9A"/>
    <w:rsid w:val="00B25063"/>
    <w:rsid w:val="00B307A9"/>
    <w:rsid w:val="00B35559"/>
    <w:rsid w:val="00B37983"/>
    <w:rsid w:val="00B41A67"/>
    <w:rsid w:val="00B4704F"/>
    <w:rsid w:val="00B52F83"/>
    <w:rsid w:val="00B67B60"/>
    <w:rsid w:val="00B67D15"/>
    <w:rsid w:val="00B702C5"/>
    <w:rsid w:val="00B756FD"/>
    <w:rsid w:val="00B77643"/>
    <w:rsid w:val="00B77AFD"/>
    <w:rsid w:val="00B918B5"/>
    <w:rsid w:val="00B952D9"/>
    <w:rsid w:val="00B95E77"/>
    <w:rsid w:val="00B961C4"/>
    <w:rsid w:val="00BA0A64"/>
    <w:rsid w:val="00BA0D2E"/>
    <w:rsid w:val="00BA3C5E"/>
    <w:rsid w:val="00BB6BF1"/>
    <w:rsid w:val="00BB7E83"/>
    <w:rsid w:val="00BC01E8"/>
    <w:rsid w:val="00BC2A89"/>
    <w:rsid w:val="00BC37F9"/>
    <w:rsid w:val="00BC677C"/>
    <w:rsid w:val="00BD4B28"/>
    <w:rsid w:val="00BD4B6B"/>
    <w:rsid w:val="00BD69C7"/>
    <w:rsid w:val="00BD7136"/>
    <w:rsid w:val="00BE1535"/>
    <w:rsid w:val="00BE3ABD"/>
    <w:rsid w:val="00BE699F"/>
    <w:rsid w:val="00BE7F1E"/>
    <w:rsid w:val="00BF445B"/>
    <w:rsid w:val="00C13BD8"/>
    <w:rsid w:val="00C205CB"/>
    <w:rsid w:val="00C21CA9"/>
    <w:rsid w:val="00C32578"/>
    <w:rsid w:val="00C40681"/>
    <w:rsid w:val="00C41665"/>
    <w:rsid w:val="00C51646"/>
    <w:rsid w:val="00C56F51"/>
    <w:rsid w:val="00C70EEC"/>
    <w:rsid w:val="00C7470E"/>
    <w:rsid w:val="00C7509E"/>
    <w:rsid w:val="00C77F6F"/>
    <w:rsid w:val="00C935CB"/>
    <w:rsid w:val="00CA1528"/>
    <w:rsid w:val="00CC1D08"/>
    <w:rsid w:val="00CD1974"/>
    <w:rsid w:val="00CD49BD"/>
    <w:rsid w:val="00CE1D3D"/>
    <w:rsid w:val="00CF0009"/>
    <w:rsid w:val="00CF2537"/>
    <w:rsid w:val="00CF6EBD"/>
    <w:rsid w:val="00D02A96"/>
    <w:rsid w:val="00D0554F"/>
    <w:rsid w:val="00D1119F"/>
    <w:rsid w:val="00D321E9"/>
    <w:rsid w:val="00D3245E"/>
    <w:rsid w:val="00D32529"/>
    <w:rsid w:val="00D350CB"/>
    <w:rsid w:val="00D37372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96BB4"/>
    <w:rsid w:val="00DA0757"/>
    <w:rsid w:val="00DB2D1F"/>
    <w:rsid w:val="00DB378B"/>
    <w:rsid w:val="00DB65D5"/>
    <w:rsid w:val="00DC2D8F"/>
    <w:rsid w:val="00DC5651"/>
    <w:rsid w:val="00DD50D3"/>
    <w:rsid w:val="00DD56DA"/>
    <w:rsid w:val="00DE41B2"/>
    <w:rsid w:val="00DE5CD5"/>
    <w:rsid w:val="00DF4332"/>
    <w:rsid w:val="00DF52C0"/>
    <w:rsid w:val="00DF5D3D"/>
    <w:rsid w:val="00DF7160"/>
    <w:rsid w:val="00DF71F6"/>
    <w:rsid w:val="00E013DB"/>
    <w:rsid w:val="00E022F3"/>
    <w:rsid w:val="00E05FD6"/>
    <w:rsid w:val="00E11A48"/>
    <w:rsid w:val="00E13354"/>
    <w:rsid w:val="00E1573D"/>
    <w:rsid w:val="00E17BB6"/>
    <w:rsid w:val="00E225C8"/>
    <w:rsid w:val="00E22717"/>
    <w:rsid w:val="00E22F03"/>
    <w:rsid w:val="00E321EE"/>
    <w:rsid w:val="00E35BCE"/>
    <w:rsid w:val="00E360B3"/>
    <w:rsid w:val="00E444AB"/>
    <w:rsid w:val="00E52782"/>
    <w:rsid w:val="00E55C36"/>
    <w:rsid w:val="00E567CD"/>
    <w:rsid w:val="00E5740B"/>
    <w:rsid w:val="00E57FDB"/>
    <w:rsid w:val="00E651DE"/>
    <w:rsid w:val="00E65F09"/>
    <w:rsid w:val="00E66A7A"/>
    <w:rsid w:val="00E71A10"/>
    <w:rsid w:val="00E765FF"/>
    <w:rsid w:val="00E76FFF"/>
    <w:rsid w:val="00E84B65"/>
    <w:rsid w:val="00E85253"/>
    <w:rsid w:val="00E87FA8"/>
    <w:rsid w:val="00E90271"/>
    <w:rsid w:val="00E90DD7"/>
    <w:rsid w:val="00E91C4F"/>
    <w:rsid w:val="00E93AD9"/>
    <w:rsid w:val="00E9683F"/>
    <w:rsid w:val="00EA0AD8"/>
    <w:rsid w:val="00EA187A"/>
    <w:rsid w:val="00EB05CD"/>
    <w:rsid w:val="00EB20D1"/>
    <w:rsid w:val="00EB38DC"/>
    <w:rsid w:val="00EB3CAB"/>
    <w:rsid w:val="00EB5635"/>
    <w:rsid w:val="00EC1B43"/>
    <w:rsid w:val="00EC4003"/>
    <w:rsid w:val="00EC48B3"/>
    <w:rsid w:val="00EE4BDD"/>
    <w:rsid w:val="00EF0F96"/>
    <w:rsid w:val="00EF1F21"/>
    <w:rsid w:val="00EF3725"/>
    <w:rsid w:val="00EF7360"/>
    <w:rsid w:val="00F00C04"/>
    <w:rsid w:val="00F039B6"/>
    <w:rsid w:val="00F0584A"/>
    <w:rsid w:val="00F105BE"/>
    <w:rsid w:val="00F11B11"/>
    <w:rsid w:val="00F124C6"/>
    <w:rsid w:val="00F16797"/>
    <w:rsid w:val="00F24768"/>
    <w:rsid w:val="00F26A98"/>
    <w:rsid w:val="00F30D4D"/>
    <w:rsid w:val="00F317ED"/>
    <w:rsid w:val="00F37850"/>
    <w:rsid w:val="00F47D36"/>
    <w:rsid w:val="00F62FE0"/>
    <w:rsid w:val="00F70751"/>
    <w:rsid w:val="00F81872"/>
    <w:rsid w:val="00F8190B"/>
    <w:rsid w:val="00F83298"/>
    <w:rsid w:val="00F846D9"/>
    <w:rsid w:val="00F9392F"/>
    <w:rsid w:val="00FA20C3"/>
    <w:rsid w:val="00FA7074"/>
    <w:rsid w:val="00FB4AC4"/>
    <w:rsid w:val="00FC5806"/>
    <w:rsid w:val="00FD3E46"/>
    <w:rsid w:val="00FE4D42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A286D"/>
  <w15:docId w15:val="{57516D31-2196-4521-BAB4-DC7CF268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F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0F96"/>
    <w:pPr>
      <w:keepNext/>
      <w:ind w:right="5395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F0F96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F0F96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F0F96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F0F96"/>
    <w:pPr>
      <w:keepNext/>
      <w:spacing w:line="360" w:lineRule="auto"/>
      <w:ind w:right="108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0F9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F0F9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F0F9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F0F9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F0F9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EF0F9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EF0F9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EF0F96"/>
    <w:rPr>
      <w:b/>
      <w:bCs/>
    </w:rPr>
  </w:style>
  <w:style w:type="character" w:styleId="a5">
    <w:name w:val="Hyperlink"/>
    <w:uiPriority w:val="99"/>
    <w:semiHidden/>
    <w:rsid w:val="00EF0F9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EF0F96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EF0F96"/>
    <w:rPr>
      <w:rFonts w:cs="Times New Roman"/>
      <w:sz w:val="24"/>
      <w:szCs w:val="24"/>
    </w:rPr>
  </w:style>
  <w:style w:type="table" w:styleId="a8">
    <w:name w:val="Table Grid"/>
    <w:basedOn w:val="a1"/>
    <w:rsid w:val="00F2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1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8"/>
    <w:uiPriority w:val="99"/>
    <w:rsid w:val="00635C1D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8"/>
    <w:uiPriority w:val="99"/>
    <w:rsid w:val="00635C1D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8"/>
    <w:uiPriority w:val="99"/>
    <w:rsid w:val="00635C1D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671B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qFormat/>
    <w:locked/>
    <w:rsid w:val="000F5135"/>
    <w:rPr>
      <w:b/>
      <w:bCs/>
    </w:rPr>
  </w:style>
  <w:style w:type="paragraph" w:styleId="af5">
    <w:name w:val="Title"/>
    <w:basedOn w:val="a"/>
    <w:link w:val="af6"/>
    <w:qFormat/>
    <w:locked/>
    <w:rsid w:val="000F5135"/>
    <w:pPr>
      <w:jc w:val="center"/>
    </w:pPr>
    <w:rPr>
      <w:b/>
      <w:bCs/>
    </w:rPr>
  </w:style>
  <w:style w:type="character" w:customStyle="1" w:styleId="af6">
    <w:name w:val="Заголовок Знак"/>
    <w:basedOn w:val="a0"/>
    <w:link w:val="af5"/>
    <w:rsid w:val="000F5135"/>
    <w:rPr>
      <w:b/>
      <w:bCs/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0F5135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0F5135"/>
    <w:rPr>
      <w:sz w:val="24"/>
      <w:szCs w:val="24"/>
    </w:rPr>
  </w:style>
  <w:style w:type="paragraph" w:customStyle="1" w:styleId="27">
    <w:name w:val="Без интервала2"/>
    <w:basedOn w:val="a"/>
    <w:rsid w:val="00845355"/>
    <w:rPr>
      <w:sz w:val="20"/>
      <w:szCs w:val="2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45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anton.konushin@graphics.cs.msu.ru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asozykin.ru/courses/nnpython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vlad.shakhuro@graphics.cs.msu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aconda.org/anaconda/pytho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ton.konushin@graphics.cs.msu.ru" TargetMode="External"/><Relationship Id="rId10" Type="http://schemas.openxmlformats.org/officeDocument/2006/relationships/hyperlink" Target="https://www.python.org/doc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v-gml.ru" TargetMode="External"/><Relationship Id="rId14" Type="http://schemas.openxmlformats.org/officeDocument/2006/relationships/hyperlink" Target="mailto:vlad.shakhuro@graphics.cs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5</cp:revision>
  <cp:lastPrinted>2019-02-18T10:59:00Z</cp:lastPrinted>
  <dcterms:created xsi:type="dcterms:W3CDTF">2019-11-06T09:04:00Z</dcterms:created>
  <dcterms:modified xsi:type="dcterms:W3CDTF">2023-12-17T06:38:00Z</dcterms:modified>
</cp:coreProperties>
</file>